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8B" w:rsidRPr="00674B8B" w:rsidRDefault="00674B8B" w:rsidP="00674B8B">
      <w:pPr>
        <w:pStyle w:val="Heading1"/>
        <w:spacing w:before="0"/>
        <w:jc w:val="center"/>
        <w:textAlignment w:val="baseline"/>
        <w:rPr>
          <w:rFonts w:cstheme="majorHAnsi"/>
          <w:b/>
          <w:color w:val="000000" w:themeColor="text1"/>
        </w:rPr>
      </w:pPr>
      <w:r w:rsidRPr="00674B8B">
        <w:rPr>
          <w:rFonts w:cstheme="majorHAnsi"/>
          <w:b/>
          <w:color w:val="000000" w:themeColor="text1"/>
        </w:rPr>
        <w:t>Tip Sheet</w:t>
      </w:r>
    </w:p>
    <w:p w:rsidR="00674B8B" w:rsidRPr="00674B8B" w:rsidRDefault="00674B8B" w:rsidP="00F54DD5">
      <w:pPr>
        <w:pStyle w:val="Heading1"/>
        <w:spacing w:before="0"/>
        <w:jc w:val="center"/>
        <w:textAlignment w:val="baseline"/>
        <w:rPr>
          <w:rFonts w:cstheme="majorHAnsi"/>
          <w:color w:val="000000" w:themeColor="text1"/>
        </w:rPr>
      </w:pPr>
    </w:p>
    <w:p w:rsidR="00F54DD5" w:rsidRPr="00674B8B" w:rsidRDefault="00F54DD5" w:rsidP="00F54DD5">
      <w:pPr>
        <w:pStyle w:val="Heading1"/>
        <w:spacing w:before="0"/>
        <w:jc w:val="center"/>
        <w:textAlignment w:val="baseline"/>
        <w:rPr>
          <w:rFonts w:cstheme="majorHAnsi"/>
          <w:color w:val="000000" w:themeColor="text1"/>
        </w:rPr>
      </w:pPr>
      <w:r w:rsidRPr="00674B8B">
        <w:rPr>
          <w:rFonts w:cstheme="majorHAnsi"/>
          <w:color w:val="000000" w:themeColor="text1"/>
        </w:rPr>
        <w:t xml:space="preserve">Benefits of Music and Movement in Young Children </w:t>
      </w:r>
    </w:p>
    <w:p w:rsidR="006B5444" w:rsidRPr="00674B8B" w:rsidRDefault="006B5444" w:rsidP="006B5444">
      <w:pPr>
        <w:jc w:val="center"/>
        <w:rPr>
          <w:rFonts w:asciiTheme="majorHAnsi" w:hAnsiTheme="majorHAnsi" w:cstheme="majorHAnsi"/>
          <w:sz w:val="20"/>
          <w:szCs w:val="20"/>
        </w:rPr>
      </w:pPr>
    </w:p>
    <w:p w:rsidR="006B5444" w:rsidRPr="00674B8B" w:rsidRDefault="006B5444" w:rsidP="00674B8B">
      <w:pPr>
        <w:rPr>
          <w:rFonts w:asciiTheme="majorHAnsi" w:hAnsiTheme="majorHAnsi" w:cstheme="majorHAnsi"/>
          <w:sz w:val="22"/>
          <w:szCs w:val="22"/>
        </w:rPr>
      </w:pPr>
      <w:r w:rsidRPr="00674B8B">
        <w:rPr>
          <w:rFonts w:asciiTheme="majorHAnsi" w:hAnsiTheme="majorHAnsi" w:cstheme="majorHAnsi"/>
          <w:b/>
          <w:sz w:val="22"/>
          <w:szCs w:val="22"/>
        </w:rPr>
        <w:t>Standard 2:</w:t>
      </w:r>
      <w:r w:rsidRPr="00674B8B">
        <w:rPr>
          <w:rFonts w:asciiTheme="majorHAnsi" w:hAnsiTheme="majorHAnsi" w:cstheme="majorHAnsi"/>
          <w:sz w:val="22"/>
          <w:szCs w:val="22"/>
        </w:rPr>
        <w:t xml:space="preserve"> Program planning and practices support every child’s optimal development in an inclusive early learning and care environment that incorporates the value and importance of play.</w:t>
      </w:r>
    </w:p>
    <w:p w:rsidR="00F54DD5" w:rsidRPr="00674B8B" w:rsidRDefault="00F54DD5" w:rsidP="006B5444">
      <w:pPr>
        <w:pStyle w:val="NormalWeb"/>
        <w:textAlignment w:val="baseline"/>
        <w:rPr>
          <w:rFonts w:asciiTheme="majorHAnsi" w:hAnsiTheme="majorHAnsi" w:cstheme="majorHAnsi"/>
          <w:sz w:val="22"/>
          <w:szCs w:val="22"/>
        </w:rPr>
      </w:pPr>
      <w:r w:rsidRPr="00674B8B">
        <w:rPr>
          <w:rFonts w:asciiTheme="majorHAnsi" w:hAnsiTheme="majorHAnsi" w:cstheme="majorHAnsi"/>
          <w:sz w:val="22"/>
          <w:szCs w:val="22"/>
        </w:rPr>
        <w:t>Young children love a blend of music, movement, rhythm and dance. This combination allows them to enjoy the music and express themselves. Music and movement together provide many benefits to social, mental and physical development in children. Moreover incorporating music and movement in early childhood education helps young children with social interaction and language growth.</w:t>
      </w:r>
      <w:r w:rsidR="00674B8B">
        <w:rPr>
          <w:rFonts w:asciiTheme="majorHAnsi" w:hAnsiTheme="majorHAnsi" w:cstheme="majorHAnsi"/>
          <w:sz w:val="22"/>
          <w:szCs w:val="22"/>
        </w:rPr>
        <w:t xml:space="preserve"> </w:t>
      </w:r>
      <w:r w:rsidR="00A471A4" w:rsidRPr="00674B8B">
        <w:rPr>
          <w:rFonts w:asciiTheme="majorHAnsi" w:hAnsiTheme="majorHAnsi" w:cstheme="majorHAnsi"/>
          <w:sz w:val="22"/>
          <w:szCs w:val="22"/>
        </w:rPr>
        <w:t>The f</w:t>
      </w:r>
      <w:r w:rsidR="00F76CFB" w:rsidRPr="00674B8B">
        <w:rPr>
          <w:rFonts w:asciiTheme="majorHAnsi" w:hAnsiTheme="majorHAnsi" w:cstheme="majorHAnsi"/>
          <w:sz w:val="22"/>
          <w:szCs w:val="22"/>
        </w:rPr>
        <w:t xml:space="preserve">ollowing is a listing of benefits and supporting activities that can be implemented to actively incorporate Music and Rhythm into daily program planning with young children:  </w:t>
      </w:r>
    </w:p>
    <w:p w:rsidR="00F54DD5" w:rsidRPr="00674B8B" w:rsidRDefault="00F54DD5" w:rsidP="00F54DD5">
      <w:pPr>
        <w:pStyle w:val="NormalWeb"/>
        <w:textAlignment w:val="baseline"/>
        <w:rPr>
          <w:rFonts w:asciiTheme="majorHAnsi" w:hAnsiTheme="majorHAnsi" w:cstheme="majorHAnsi"/>
          <w:sz w:val="22"/>
          <w:szCs w:val="22"/>
        </w:rPr>
      </w:pPr>
      <w:r w:rsidRPr="00674B8B">
        <w:rPr>
          <w:rStyle w:val="Strong"/>
          <w:rFonts w:asciiTheme="majorHAnsi" w:eastAsiaTheme="majorEastAsia" w:hAnsiTheme="majorHAnsi" w:cstheme="majorHAnsi"/>
          <w:sz w:val="22"/>
          <w:szCs w:val="22"/>
          <w:bdr w:val="none" w:sz="0" w:space="0" w:color="auto" w:frame="1"/>
        </w:rPr>
        <w:t>Music </w:t>
      </w:r>
    </w:p>
    <w:p w:rsidR="00674B8B" w:rsidRDefault="00F54DD5" w:rsidP="00F54DD5">
      <w:pPr>
        <w:pStyle w:val="NormalWeb"/>
        <w:numPr>
          <w:ilvl w:val="0"/>
          <w:numId w:val="3"/>
        </w:numPr>
        <w:textAlignment w:val="baseline"/>
        <w:rPr>
          <w:rFonts w:asciiTheme="majorHAnsi" w:hAnsiTheme="majorHAnsi" w:cstheme="majorHAnsi"/>
          <w:sz w:val="22"/>
          <w:szCs w:val="22"/>
        </w:rPr>
      </w:pPr>
      <w:r w:rsidRPr="00674B8B">
        <w:rPr>
          <w:rFonts w:asciiTheme="majorHAnsi" w:hAnsiTheme="majorHAnsi" w:cstheme="majorHAnsi"/>
          <w:sz w:val="22"/>
          <w:szCs w:val="22"/>
        </w:rPr>
        <w:t>Introducing music in young children’s life develops concentration, memory and listening skills.</w:t>
      </w:r>
    </w:p>
    <w:p w:rsidR="00674B8B" w:rsidRDefault="00F54DD5" w:rsidP="00F54DD5">
      <w:pPr>
        <w:pStyle w:val="NormalWeb"/>
        <w:numPr>
          <w:ilvl w:val="0"/>
          <w:numId w:val="3"/>
        </w:numPr>
        <w:textAlignment w:val="baseline"/>
        <w:rPr>
          <w:rFonts w:asciiTheme="majorHAnsi" w:hAnsiTheme="majorHAnsi" w:cstheme="majorHAnsi"/>
          <w:sz w:val="22"/>
          <w:szCs w:val="22"/>
        </w:rPr>
      </w:pPr>
      <w:r w:rsidRPr="00674B8B">
        <w:rPr>
          <w:rFonts w:asciiTheme="majorHAnsi" w:hAnsiTheme="majorHAnsi" w:cstheme="majorHAnsi"/>
          <w:sz w:val="22"/>
          <w:szCs w:val="22"/>
        </w:rPr>
        <w:t>Singing songs helps children in learning speech patterns.</w:t>
      </w:r>
    </w:p>
    <w:p w:rsidR="00674B8B" w:rsidRDefault="00F54DD5" w:rsidP="00F54DD5">
      <w:pPr>
        <w:pStyle w:val="NormalWeb"/>
        <w:numPr>
          <w:ilvl w:val="0"/>
          <w:numId w:val="3"/>
        </w:numPr>
        <w:textAlignment w:val="baseline"/>
        <w:rPr>
          <w:rFonts w:asciiTheme="majorHAnsi" w:hAnsiTheme="majorHAnsi" w:cstheme="majorHAnsi"/>
          <w:sz w:val="22"/>
          <w:szCs w:val="22"/>
        </w:rPr>
      </w:pPr>
      <w:r w:rsidRPr="00674B8B">
        <w:rPr>
          <w:rFonts w:asciiTheme="majorHAnsi" w:hAnsiTheme="majorHAnsi" w:cstheme="majorHAnsi"/>
          <w:sz w:val="22"/>
          <w:szCs w:val="22"/>
        </w:rPr>
        <w:t>Singing songs develops a child’s vocabulary and if you incorporate dance into it, the child is able to recall the words through the movements.</w:t>
      </w:r>
    </w:p>
    <w:p w:rsidR="00674B8B" w:rsidRDefault="00F54DD5" w:rsidP="00F54DD5">
      <w:pPr>
        <w:pStyle w:val="NormalWeb"/>
        <w:numPr>
          <w:ilvl w:val="0"/>
          <w:numId w:val="3"/>
        </w:numPr>
        <w:textAlignment w:val="baseline"/>
        <w:rPr>
          <w:rFonts w:asciiTheme="majorHAnsi" w:hAnsiTheme="majorHAnsi" w:cstheme="majorHAnsi"/>
          <w:sz w:val="22"/>
          <w:szCs w:val="22"/>
        </w:rPr>
      </w:pPr>
      <w:r w:rsidRPr="00674B8B">
        <w:rPr>
          <w:rFonts w:asciiTheme="majorHAnsi" w:hAnsiTheme="majorHAnsi" w:cstheme="majorHAnsi"/>
          <w:sz w:val="22"/>
          <w:szCs w:val="22"/>
        </w:rPr>
        <w:t>Music stimulates new neural pathways and connections in the brain that speed-up the learning process.</w:t>
      </w:r>
    </w:p>
    <w:p w:rsidR="00F54DD5" w:rsidRPr="00674B8B" w:rsidRDefault="00F54DD5" w:rsidP="00F54DD5">
      <w:pPr>
        <w:pStyle w:val="NormalWeb"/>
        <w:numPr>
          <w:ilvl w:val="0"/>
          <w:numId w:val="3"/>
        </w:numPr>
        <w:textAlignment w:val="baseline"/>
        <w:rPr>
          <w:rFonts w:asciiTheme="majorHAnsi" w:hAnsiTheme="majorHAnsi" w:cstheme="majorHAnsi"/>
          <w:sz w:val="22"/>
          <w:szCs w:val="22"/>
        </w:rPr>
      </w:pPr>
      <w:r w:rsidRPr="00674B8B">
        <w:rPr>
          <w:rFonts w:asciiTheme="majorHAnsi" w:hAnsiTheme="majorHAnsi" w:cstheme="majorHAnsi"/>
          <w:sz w:val="22"/>
          <w:szCs w:val="22"/>
        </w:rPr>
        <w:t>It enhances the creativity and curiosity in children</w:t>
      </w:r>
    </w:p>
    <w:p w:rsidR="00F54DD5" w:rsidRPr="00674B8B" w:rsidRDefault="00F54DD5" w:rsidP="00F54DD5">
      <w:pPr>
        <w:pStyle w:val="NormalWeb"/>
        <w:spacing w:before="0" w:after="0"/>
        <w:textAlignment w:val="baseline"/>
        <w:rPr>
          <w:rFonts w:asciiTheme="majorHAnsi" w:hAnsiTheme="majorHAnsi" w:cstheme="majorHAnsi"/>
          <w:sz w:val="22"/>
          <w:szCs w:val="22"/>
        </w:rPr>
      </w:pPr>
      <w:r w:rsidRPr="00674B8B">
        <w:rPr>
          <w:rStyle w:val="Strong"/>
          <w:rFonts w:asciiTheme="majorHAnsi" w:eastAsiaTheme="majorEastAsia" w:hAnsiTheme="majorHAnsi" w:cstheme="majorHAnsi"/>
          <w:sz w:val="22"/>
          <w:szCs w:val="22"/>
          <w:bdr w:val="none" w:sz="0" w:space="0" w:color="auto" w:frame="1"/>
        </w:rPr>
        <w:t>Rhythm</w:t>
      </w:r>
    </w:p>
    <w:p w:rsidR="00674B8B" w:rsidRDefault="00F54DD5" w:rsidP="00F54DD5">
      <w:pPr>
        <w:pStyle w:val="NormalWeb"/>
        <w:numPr>
          <w:ilvl w:val="0"/>
          <w:numId w:val="4"/>
        </w:numPr>
        <w:textAlignment w:val="baseline"/>
        <w:rPr>
          <w:rFonts w:asciiTheme="majorHAnsi" w:hAnsiTheme="majorHAnsi" w:cstheme="majorHAnsi"/>
          <w:sz w:val="22"/>
          <w:szCs w:val="22"/>
        </w:rPr>
      </w:pPr>
      <w:r w:rsidRPr="00674B8B">
        <w:rPr>
          <w:rFonts w:asciiTheme="majorHAnsi" w:hAnsiTheme="majorHAnsi" w:cstheme="majorHAnsi"/>
          <w:sz w:val="22"/>
          <w:szCs w:val="22"/>
        </w:rPr>
        <w:t>To be able to identify a beat within music helps develop the listening and concentration skills in young children.</w:t>
      </w:r>
    </w:p>
    <w:p w:rsidR="00674B8B" w:rsidRDefault="00F54DD5" w:rsidP="00F54DD5">
      <w:pPr>
        <w:pStyle w:val="NormalWeb"/>
        <w:numPr>
          <w:ilvl w:val="0"/>
          <w:numId w:val="4"/>
        </w:numPr>
        <w:textAlignment w:val="baseline"/>
        <w:rPr>
          <w:rFonts w:asciiTheme="majorHAnsi" w:hAnsiTheme="majorHAnsi" w:cstheme="majorHAnsi"/>
          <w:sz w:val="22"/>
          <w:szCs w:val="22"/>
        </w:rPr>
      </w:pPr>
      <w:r w:rsidRPr="00674B8B">
        <w:rPr>
          <w:rFonts w:asciiTheme="majorHAnsi" w:hAnsiTheme="majorHAnsi" w:cstheme="majorHAnsi"/>
          <w:sz w:val="22"/>
          <w:szCs w:val="22"/>
        </w:rPr>
        <w:t>To be able to move along the beat helps develop the motor skills in young children.</w:t>
      </w:r>
    </w:p>
    <w:p w:rsidR="00674B8B" w:rsidRDefault="00F54DD5" w:rsidP="00A471A4">
      <w:pPr>
        <w:pStyle w:val="NormalWeb"/>
        <w:numPr>
          <w:ilvl w:val="0"/>
          <w:numId w:val="4"/>
        </w:numPr>
        <w:textAlignment w:val="baseline"/>
        <w:rPr>
          <w:rFonts w:asciiTheme="majorHAnsi" w:hAnsiTheme="majorHAnsi" w:cstheme="majorHAnsi"/>
          <w:sz w:val="22"/>
          <w:szCs w:val="22"/>
        </w:rPr>
      </w:pPr>
      <w:r w:rsidRPr="00674B8B">
        <w:rPr>
          <w:rFonts w:asciiTheme="majorHAnsi" w:hAnsiTheme="majorHAnsi" w:cstheme="majorHAnsi"/>
          <w:sz w:val="22"/>
          <w:szCs w:val="22"/>
        </w:rPr>
        <w:t>Research has shown that young children that are able to identify a particular beat do considerably well in academics.</w:t>
      </w:r>
    </w:p>
    <w:p w:rsidR="00F54DD5" w:rsidRPr="00674B8B" w:rsidRDefault="00F54DD5" w:rsidP="00A471A4">
      <w:pPr>
        <w:pStyle w:val="NormalWeb"/>
        <w:numPr>
          <w:ilvl w:val="0"/>
          <w:numId w:val="4"/>
        </w:numPr>
        <w:textAlignment w:val="baseline"/>
        <w:rPr>
          <w:rStyle w:val="Strong"/>
          <w:rFonts w:asciiTheme="majorHAnsi" w:hAnsiTheme="majorHAnsi" w:cstheme="majorHAnsi"/>
          <w:b w:val="0"/>
          <w:bCs w:val="0"/>
          <w:sz w:val="22"/>
          <w:szCs w:val="22"/>
        </w:rPr>
      </w:pPr>
      <w:r w:rsidRPr="00674B8B">
        <w:rPr>
          <w:rFonts w:asciiTheme="majorHAnsi" w:hAnsiTheme="majorHAnsi" w:cstheme="majorHAnsi"/>
          <w:sz w:val="22"/>
          <w:szCs w:val="22"/>
        </w:rPr>
        <w:t>If a child is able to recognize a beat and then replicate it, it means that he can easily identify patterns. This is a key mathematical skill.</w:t>
      </w:r>
      <w:bookmarkStart w:id="0" w:name="_GoBack"/>
      <w:bookmarkEnd w:id="0"/>
    </w:p>
    <w:p w:rsidR="00674B8B" w:rsidRDefault="00F54DD5" w:rsidP="00674B8B">
      <w:pPr>
        <w:pStyle w:val="NormalWeb"/>
        <w:spacing w:before="0" w:after="0"/>
        <w:textAlignment w:val="baseline"/>
        <w:rPr>
          <w:rFonts w:asciiTheme="majorHAnsi" w:hAnsiTheme="majorHAnsi" w:cstheme="majorHAnsi"/>
          <w:sz w:val="22"/>
          <w:szCs w:val="22"/>
        </w:rPr>
      </w:pPr>
      <w:r w:rsidRPr="00674B8B">
        <w:rPr>
          <w:rStyle w:val="Strong"/>
          <w:rFonts w:asciiTheme="majorHAnsi" w:eastAsiaTheme="majorEastAsia" w:hAnsiTheme="majorHAnsi" w:cstheme="majorHAnsi"/>
          <w:sz w:val="22"/>
          <w:szCs w:val="22"/>
          <w:bdr w:val="none" w:sz="0" w:space="0" w:color="auto" w:frame="1"/>
        </w:rPr>
        <w:t>Movement</w:t>
      </w:r>
    </w:p>
    <w:p w:rsidR="00F54DD5" w:rsidRPr="00674B8B" w:rsidRDefault="00F54DD5" w:rsidP="00674B8B">
      <w:pPr>
        <w:pStyle w:val="NormalWeb"/>
        <w:numPr>
          <w:ilvl w:val="0"/>
          <w:numId w:val="5"/>
        </w:numPr>
        <w:spacing w:before="0" w:after="0"/>
        <w:textAlignment w:val="baseline"/>
        <w:rPr>
          <w:rFonts w:asciiTheme="majorHAnsi" w:hAnsiTheme="majorHAnsi" w:cstheme="majorHAnsi"/>
          <w:sz w:val="22"/>
          <w:szCs w:val="22"/>
        </w:rPr>
      </w:pPr>
      <w:r w:rsidRPr="00674B8B">
        <w:rPr>
          <w:rFonts w:asciiTheme="majorHAnsi" w:hAnsiTheme="majorHAnsi" w:cstheme="majorHAnsi"/>
          <w:sz w:val="22"/>
          <w:szCs w:val="22"/>
        </w:rPr>
        <w:t>Music allows the children to move a lot and hence form a strong relationship between the body and brain.</w:t>
      </w:r>
    </w:p>
    <w:p w:rsidR="00674B8B" w:rsidRDefault="00F54DD5" w:rsidP="00F54DD5">
      <w:pPr>
        <w:pStyle w:val="NormalWeb"/>
        <w:numPr>
          <w:ilvl w:val="0"/>
          <w:numId w:val="5"/>
        </w:numPr>
        <w:textAlignment w:val="baseline"/>
        <w:rPr>
          <w:rFonts w:asciiTheme="majorHAnsi" w:hAnsiTheme="majorHAnsi" w:cstheme="majorHAnsi"/>
          <w:sz w:val="22"/>
          <w:szCs w:val="22"/>
        </w:rPr>
      </w:pPr>
      <w:r w:rsidRPr="00674B8B">
        <w:rPr>
          <w:rFonts w:asciiTheme="majorHAnsi" w:hAnsiTheme="majorHAnsi" w:cstheme="majorHAnsi"/>
          <w:sz w:val="22"/>
          <w:szCs w:val="22"/>
        </w:rPr>
        <w:lastRenderedPageBreak/>
        <w:t>Movement stimulates brain development in young children. It encourages the formation of neural connections across the two hemispheres. So what better way to incorporate movement than through music?</w:t>
      </w:r>
    </w:p>
    <w:p w:rsidR="00F54DD5" w:rsidRPr="00674B8B" w:rsidRDefault="00F54DD5" w:rsidP="00F54DD5">
      <w:pPr>
        <w:pStyle w:val="NormalWeb"/>
        <w:numPr>
          <w:ilvl w:val="0"/>
          <w:numId w:val="5"/>
        </w:numPr>
        <w:textAlignment w:val="baseline"/>
        <w:rPr>
          <w:rFonts w:asciiTheme="majorHAnsi" w:hAnsiTheme="majorHAnsi" w:cstheme="majorHAnsi"/>
          <w:sz w:val="22"/>
          <w:szCs w:val="22"/>
        </w:rPr>
      </w:pPr>
      <w:r w:rsidRPr="00674B8B">
        <w:rPr>
          <w:rFonts w:asciiTheme="majorHAnsi" w:hAnsiTheme="majorHAnsi" w:cstheme="majorHAnsi"/>
          <w:sz w:val="22"/>
          <w:szCs w:val="22"/>
        </w:rPr>
        <w:t>Movement plays an important role in language development as early communication is entirely physical, and depends upon gestures and expressions. Music helps in speeding up the entire process substantially. </w:t>
      </w:r>
    </w:p>
    <w:p w:rsidR="00F54DD5" w:rsidRPr="00674B8B" w:rsidRDefault="00F54DD5" w:rsidP="00F54DD5">
      <w:pPr>
        <w:pStyle w:val="NormalWeb"/>
        <w:spacing w:before="0" w:after="0"/>
        <w:textAlignment w:val="baseline"/>
        <w:rPr>
          <w:rFonts w:asciiTheme="majorHAnsi" w:hAnsiTheme="majorHAnsi" w:cstheme="majorHAnsi"/>
          <w:sz w:val="22"/>
          <w:szCs w:val="22"/>
        </w:rPr>
      </w:pPr>
      <w:r w:rsidRPr="00674B8B">
        <w:rPr>
          <w:rStyle w:val="Strong"/>
          <w:rFonts w:asciiTheme="majorHAnsi" w:eastAsiaTheme="majorEastAsia" w:hAnsiTheme="majorHAnsi" w:cstheme="majorHAnsi"/>
          <w:sz w:val="22"/>
          <w:szCs w:val="22"/>
          <w:bdr w:val="none" w:sz="0" w:space="0" w:color="auto" w:frame="1"/>
        </w:rPr>
        <w:t>Dance</w:t>
      </w:r>
    </w:p>
    <w:p w:rsidR="00674B8B" w:rsidRDefault="00F54DD5" w:rsidP="00F54DD5">
      <w:pPr>
        <w:pStyle w:val="NormalWeb"/>
        <w:numPr>
          <w:ilvl w:val="0"/>
          <w:numId w:val="6"/>
        </w:numPr>
        <w:textAlignment w:val="baseline"/>
        <w:rPr>
          <w:rFonts w:asciiTheme="majorHAnsi" w:hAnsiTheme="majorHAnsi" w:cstheme="majorHAnsi"/>
          <w:sz w:val="22"/>
          <w:szCs w:val="22"/>
        </w:rPr>
      </w:pPr>
      <w:r w:rsidRPr="00674B8B">
        <w:rPr>
          <w:rFonts w:asciiTheme="majorHAnsi" w:hAnsiTheme="majorHAnsi" w:cstheme="majorHAnsi"/>
          <w:sz w:val="22"/>
          <w:szCs w:val="22"/>
        </w:rPr>
        <w:t>Swaying along with the music helps develops children’s co-ordination, balance and control.</w:t>
      </w:r>
    </w:p>
    <w:p w:rsidR="00674B8B" w:rsidRDefault="00F54DD5" w:rsidP="00F54DD5">
      <w:pPr>
        <w:pStyle w:val="NormalWeb"/>
        <w:numPr>
          <w:ilvl w:val="0"/>
          <w:numId w:val="6"/>
        </w:numPr>
        <w:textAlignment w:val="baseline"/>
        <w:rPr>
          <w:rFonts w:asciiTheme="majorHAnsi" w:hAnsiTheme="majorHAnsi" w:cstheme="majorHAnsi"/>
          <w:sz w:val="22"/>
          <w:szCs w:val="22"/>
        </w:rPr>
      </w:pPr>
      <w:r w:rsidRPr="00674B8B">
        <w:rPr>
          <w:rFonts w:asciiTheme="majorHAnsi" w:hAnsiTheme="majorHAnsi" w:cstheme="majorHAnsi"/>
          <w:sz w:val="22"/>
          <w:szCs w:val="22"/>
        </w:rPr>
        <w:t>Research shows that movement across the body helps in developing neural pathways that assist in learning process. Hence, if the dance moves are designed in such a manner that they maximize this effect, it may help considerably in the child’s development.</w:t>
      </w:r>
    </w:p>
    <w:p w:rsidR="00674B8B" w:rsidRDefault="00F54DD5" w:rsidP="00F54DD5">
      <w:pPr>
        <w:pStyle w:val="NormalWeb"/>
        <w:numPr>
          <w:ilvl w:val="0"/>
          <w:numId w:val="6"/>
        </w:numPr>
        <w:textAlignment w:val="baseline"/>
        <w:rPr>
          <w:rFonts w:asciiTheme="majorHAnsi" w:hAnsiTheme="majorHAnsi" w:cstheme="majorHAnsi"/>
          <w:sz w:val="22"/>
          <w:szCs w:val="22"/>
        </w:rPr>
      </w:pPr>
      <w:r w:rsidRPr="00674B8B">
        <w:rPr>
          <w:rFonts w:asciiTheme="majorHAnsi" w:hAnsiTheme="majorHAnsi" w:cstheme="majorHAnsi"/>
          <w:sz w:val="22"/>
          <w:szCs w:val="22"/>
        </w:rPr>
        <w:t>Music and dance also help imbibe listening skills into the child’s personality.</w:t>
      </w:r>
    </w:p>
    <w:p w:rsidR="00F54DD5" w:rsidRPr="00674B8B" w:rsidRDefault="00F54DD5" w:rsidP="00F54DD5">
      <w:pPr>
        <w:pStyle w:val="NormalWeb"/>
        <w:numPr>
          <w:ilvl w:val="0"/>
          <w:numId w:val="6"/>
        </w:numPr>
        <w:textAlignment w:val="baseline"/>
        <w:rPr>
          <w:rFonts w:asciiTheme="majorHAnsi" w:hAnsiTheme="majorHAnsi" w:cstheme="majorHAnsi"/>
          <w:sz w:val="22"/>
          <w:szCs w:val="22"/>
        </w:rPr>
      </w:pPr>
      <w:r w:rsidRPr="00674B8B">
        <w:rPr>
          <w:rFonts w:asciiTheme="majorHAnsi" w:hAnsiTheme="majorHAnsi" w:cstheme="majorHAnsi"/>
          <w:sz w:val="22"/>
          <w:szCs w:val="22"/>
        </w:rPr>
        <w:t>Dance allows children to express themselves. This is a particularly important aspect especially when the child does not have the proper vocabulary to express himself.</w:t>
      </w:r>
    </w:p>
    <w:p w:rsidR="00F54DD5" w:rsidRPr="00674B8B" w:rsidRDefault="00F54DD5" w:rsidP="00F54DD5">
      <w:pPr>
        <w:pStyle w:val="NormalWeb"/>
        <w:textAlignment w:val="baseline"/>
        <w:rPr>
          <w:rFonts w:asciiTheme="majorHAnsi" w:hAnsiTheme="majorHAnsi" w:cstheme="majorHAnsi"/>
          <w:sz w:val="22"/>
          <w:szCs w:val="22"/>
        </w:rPr>
      </w:pPr>
      <w:r w:rsidRPr="00674B8B">
        <w:rPr>
          <w:rFonts w:asciiTheme="majorHAnsi" w:hAnsiTheme="majorHAnsi" w:cstheme="majorHAnsi"/>
          <w:sz w:val="22"/>
          <w:szCs w:val="22"/>
        </w:rPr>
        <w:t>As the various benefits suggest, Music, Movement, Rhythm and Dance are key aspects of development of a child’s personality. What a child learns at young a</w:t>
      </w:r>
      <w:r w:rsidR="00674B8B">
        <w:rPr>
          <w:rFonts w:asciiTheme="majorHAnsi" w:hAnsiTheme="majorHAnsi" w:cstheme="majorHAnsi"/>
          <w:sz w:val="22"/>
          <w:szCs w:val="22"/>
        </w:rPr>
        <w:t>ge stays with him throughout a</w:t>
      </w:r>
      <w:r w:rsidRPr="00674B8B">
        <w:rPr>
          <w:rFonts w:asciiTheme="majorHAnsi" w:hAnsiTheme="majorHAnsi" w:cstheme="majorHAnsi"/>
          <w:sz w:val="22"/>
          <w:szCs w:val="22"/>
        </w:rPr>
        <w:t xml:space="preserve"> life</w:t>
      </w:r>
      <w:r w:rsidR="00674B8B">
        <w:rPr>
          <w:rFonts w:asciiTheme="majorHAnsi" w:hAnsiTheme="majorHAnsi" w:cstheme="majorHAnsi"/>
          <w:sz w:val="22"/>
          <w:szCs w:val="22"/>
        </w:rPr>
        <w:t>time</w:t>
      </w:r>
      <w:r w:rsidRPr="00674B8B">
        <w:rPr>
          <w:rFonts w:asciiTheme="majorHAnsi" w:hAnsiTheme="majorHAnsi" w:cstheme="majorHAnsi"/>
          <w:sz w:val="22"/>
          <w:szCs w:val="22"/>
        </w:rPr>
        <w:t xml:space="preserve">. </w:t>
      </w:r>
      <w:r w:rsidR="00674B8B">
        <w:rPr>
          <w:rFonts w:asciiTheme="majorHAnsi" w:hAnsiTheme="majorHAnsi" w:cstheme="majorHAnsi"/>
          <w:sz w:val="22"/>
          <w:szCs w:val="22"/>
        </w:rPr>
        <w:t>Supporting music and rhythm is an important way educators can be responsive in nurturing children’s optimal development.</w:t>
      </w:r>
      <w:r w:rsidRPr="00674B8B">
        <w:rPr>
          <w:rFonts w:asciiTheme="majorHAnsi" w:hAnsiTheme="majorHAnsi" w:cstheme="majorHAnsi"/>
          <w:sz w:val="22"/>
          <w:szCs w:val="22"/>
        </w:rPr>
        <w:t xml:space="preserve"> </w:t>
      </w:r>
    </w:p>
    <w:p w:rsidR="00B875AF" w:rsidRPr="00674B8B" w:rsidRDefault="00B875AF" w:rsidP="00F54DD5">
      <w:pPr>
        <w:rPr>
          <w:rFonts w:asciiTheme="majorHAnsi" w:hAnsiTheme="majorHAnsi" w:cstheme="majorHAnsi"/>
          <w:sz w:val="22"/>
          <w:szCs w:val="22"/>
        </w:rPr>
      </w:pPr>
    </w:p>
    <w:sectPr w:rsidR="00B875AF" w:rsidRPr="00674B8B" w:rsidSect="009B6AB6">
      <w:headerReference w:type="default" r:id="rId7"/>
      <w:footerReference w:type="default" r:id="rId8"/>
      <w:pgSz w:w="12240" w:h="15840"/>
      <w:pgMar w:top="198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889" w:rsidRDefault="00762889" w:rsidP="009B6AB6">
      <w:r>
        <w:separator/>
      </w:r>
    </w:p>
  </w:endnote>
  <w:endnote w:type="continuationSeparator" w:id="1">
    <w:p w:rsidR="00762889" w:rsidRDefault="00762889" w:rsidP="009B6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D5" w:rsidRPr="00674B8B" w:rsidRDefault="00F54DD5">
    <w:pPr>
      <w:pStyle w:val="Footer"/>
      <w:rPr>
        <w:rFonts w:asciiTheme="majorHAnsi" w:hAnsiTheme="majorHAnsi" w:cstheme="majorHAnsi"/>
      </w:rPr>
    </w:pPr>
    <w:r w:rsidRPr="00674B8B">
      <w:rPr>
        <w:rFonts w:asciiTheme="majorHAnsi" w:hAnsiTheme="majorHAnsi" w:cstheme="majorHAnsi"/>
      </w:rPr>
      <w:t>Created July 2019</w:t>
    </w:r>
  </w:p>
  <w:p w:rsidR="00F54DD5" w:rsidRPr="00674B8B" w:rsidRDefault="00F54DD5">
    <w:pPr>
      <w:pStyle w:val="Footer"/>
      <w:rPr>
        <w:rFonts w:asciiTheme="majorHAnsi" w:hAnsiTheme="majorHAnsi" w:cstheme="majorHAnsi"/>
      </w:rPr>
    </w:pPr>
  </w:p>
  <w:p w:rsidR="00F54DD5" w:rsidRPr="00674B8B" w:rsidRDefault="009D124C">
    <w:pPr>
      <w:pStyle w:val="Footer"/>
      <w:rPr>
        <w:rFonts w:asciiTheme="majorHAnsi" w:hAnsiTheme="majorHAnsi" w:cstheme="majorHAnsi"/>
      </w:rPr>
    </w:pPr>
    <w:hyperlink r:id="rId1" w:history="1">
      <w:r w:rsidR="00F54DD5" w:rsidRPr="00674B8B">
        <w:rPr>
          <w:rStyle w:val="Hyperlink"/>
          <w:rFonts w:asciiTheme="majorHAnsi" w:hAnsiTheme="majorHAnsi" w:cstheme="majorHAnsi"/>
        </w:rPr>
        <w:t>https://www.linkedin.com/pulse/benefits-music-movement-young-children-dharini-upadhyaya</w:t>
      </w:r>
    </w:hyperlink>
  </w:p>
  <w:p w:rsidR="007725AB" w:rsidRDefault="00772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889" w:rsidRDefault="00762889" w:rsidP="009B6AB6">
      <w:r>
        <w:separator/>
      </w:r>
    </w:p>
  </w:footnote>
  <w:footnote w:type="continuationSeparator" w:id="1">
    <w:p w:rsidR="00762889" w:rsidRDefault="00762889" w:rsidP="009B6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6" w:rsidRDefault="009B6AB6">
    <w:pPr>
      <w:pStyle w:val="Header"/>
    </w:pPr>
    <w:r>
      <w:rPr>
        <w:noProof/>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-128270</wp:posOffset>
          </wp:positionV>
          <wp:extent cx="7772400" cy="939457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G_M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2400" cy="93945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1C"/>
    <w:multiLevelType w:val="hybridMultilevel"/>
    <w:tmpl w:val="1A2E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01CD7"/>
    <w:multiLevelType w:val="multilevel"/>
    <w:tmpl w:val="5126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0182A"/>
    <w:multiLevelType w:val="hybridMultilevel"/>
    <w:tmpl w:val="94FE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E2B94"/>
    <w:multiLevelType w:val="multilevel"/>
    <w:tmpl w:val="0EA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A7AE2"/>
    <w:multiLevelType w:val="hybridMultilevel"/>
    <w:tmpl w:val="0F3E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D1F0B"/>
    <w:multiLevelType w:val="hybridMultilevel"/>
    <w:tmpl w:val="9CEC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9B6AB6"/>
    <w:rsid w:val="00046F61"/>
    <w:rsid w:val="000950E9"/>
    <w:rsid w:val="000C79D1"/>
    <w:rsid w:val="00294F0F"/>
    <w:rsid w:val="00631C17"/>
    <w:rsid w:val="006647BB"/>
    <w:rsid w:val="00674B8B"/>
    <w:rsid w:val="006B5444"/>
    <w:rsid w:val="00762889"/>
    <w:rsid w:val="00764879"/>
    <w:rsid w:val="007725AB"/>
    <w:rsid w:val="00952481"/>
    <w:rsid w:val="009B6AB6"/>
    <w:rsid w:val="009C038B"/>
    <w:rsid w:val="009D124C"/>
    <w:rsid w:val="009F6BE9"/>
    <w:rsid w:val="00A471A4"/>
    <w:rsid w:val="00A6752F"/>
    <w:rsid w:val="00B875AF"/>
    <w:rsid w:val="00C3122F"/>
    <w:rsid w:val="00CC78F2"/>
    <w:rsid w:val="00D5793D"/>
    <w:rsid w:val="00D813D1"/>
    <w:rsid w:val="00DA46D4"/>
    <w:rsid w:val="00E263D1"/>
    <w:rsid w:val="00F54DD5"/>
    <w:rsid w:val="00F70EF8"/>
    <w:rsid w:val="00F76C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D1"/>
  </w:style>
  <w:style w:type="paragraph" w:styleId="Heading1">
    <w:name w:val="heading 1"/>
    <w:basedOn w:val="Normal"/>
    <w:next w:val="Normal"/>
    <w:link w:val="Heading1Char"/>
    <w:uiPriority w:val="9"/>
    <w:qFormat/>
    <w:rsid w:val="00F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3122F"/>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next w:val="Normal"/>
    <w:link w:val="Heading4Char"/>
    <w:uiPriority w:val="9"/>
    <w:semiHidden/>
    <w:unhideWhenUsed/>
    <w:qFormat/>
    <w:rsid w:val="00F54D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AB6"/>
    <w:pPr>
      <w:tabs>
        <w:tab w:val="center" w:pos="4320"/>
        <w:tab w:val="right" w:pos="8640"/>
      </w:tabs>
    </w:pPr>
  </w:style>
  <w:style w:type="character" w:customStyle="1" w:styleId="HeaderChar">
    <w:name w:val="Header Char"/>
    <w:basedOn w:val="DefaultParagraphFont"/>
    <w:link w:val="Header"/>
    <w:uiPriority w:val="99"/>
    <w:rsid w:val="009B6AB6"/>
  </w:style>
  <w:style w:type="paragraph" w:styleId="Footer">
    <w:name w:val="footer"/>
    <w:basedOn w:val="Normal"/>
    <w:link w:val="FooterChar"/>
    <w:uiPriority w:val="99"/>
    <w:unhideWhenUsed/>
    <w:rsid w:val="009B6AB6"/>
    <w:pPr>
      <w:tabs>
        <w:tab w:val="center" w:pos="4320"/>
        <w:tab w:val="right" w:pos="8640"/>
      </w:tabs>
    </w:pPr>
  </w:style>
  <w:style w:type="character" w:customStyle="1" w:styleId="FooterChar">
    <w:name w:val="Footer Char"/>
    <w:basedOn w:val="DefaultParagraphFont"/>
    <w:link w:val="Footer"/>
    <w:uiPriority w:val="99"/>
    <w:rsid w:val="009B6AB6"/>
  </w:style>
  <w:style w:type="paragraph" w:styleId="BalloonText">
    <w:name w:val="Balloon Text"/>
    <w:basedOn w:val="Normal"/>
    <w:link w:val="BalloonTextChar"/>
    <w:uiPriority w:val="99"/>
    <w:semiHidden/>
    <w:unhideWhenUsed/>
    <w:rsid w:val="009B6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B6"/>
    <w:rPr>
      <w:rFonts w:ascii="Lucida Grande" w:hAnsi="Lucida Grande" w:cs="Lucida Grande"/>
      <w:sz w:val="18"/>
      <w:szCs w:val="18"/>
    </w:rPr>
  </w:style>
  <w:style w:type="character" w:customStyle="1" w:styleId="Heading3Char">
    <w:name w:val="Heading 3 Char"/>
    <w:basedOn w:val="DefaultParagraphFont"/>
    <w:link w:val="Heading3"/>
    <w:uiPriority w:val="9"/>
    <w:rsid w:val="00C3122F"/>
    <w:rPr>
      <w:rFonts w:ascii="Times New Roman" w:eastAsia="Times New Roman" w:hAnsi="Times New Roman" w:cs="Times New Roman"/>
      <w:b/>
      <w:bCs/>
      <w:sz w:val="27"/>
      <w:szCs w:val="27"/>
      <w:lang w:val="en-CA" w:eastAsia="en-CA"/>
    </w:rPr>
  </w:style>
  <w:style w:type="paragraph" w:styleId="NormalWeb">
    <w:name w:val="Normal (Web)"/>
    <w:basedOn w:val="Normal"/>
    <w:uiPriority w:val="99"/>
    <w:unhideWhenUsed/>
    <w:rsid w:val="00C3122F"/>
    <w:pPr>
      <w:spacing w:before="100" w:beforeAutospacing="1" w:after="100" w:afterAutospacing="1"/>
    </w:pPr>
    <w:rPr>
      <w:rFonts w:ascii="Times New Roman" w:eastAsia="Times New Roman" w:hAnsi="Times New Roman" w:cs="Times New Roman"/>
      <w:lang w:val="en-CA" w:eastAsia="en-CA"/>
    </w:rPr>
  </w:style>
  <w:style w:type="character" w:styleId="Hyperlink">
    <w:name w:val="Hyperlink"/>
    <w:basedOn w:val="DefaultParagraphFont"/>
    <w:uiPriority w:val="99"/>
    <w:unhideWhenUsed/>
    <w:rsid w:val="00C3122F"/>
    <w:rPr>
      <w:color w:val="0000FF"/>
      <w:u w:val="single"/>
    </w:rPr>
  </w:style>
  <w:style w:type="character" w:customStyle="1" w:styleId="UnresolvedMention1">
    <w:name w:val="Unresolved Mention1"/>
    <w:basedOn w:val="DefaultParagraphFont"/>
    <w:uiPriority w:val="99"/>
    <w:semiHidden/>
    <w:unhideWhenUsed/>
    <w:rsid w:val="00C3122F"/>
    <w:rPr>
      <w:color w:val="605E5C"/>
      <w:shd w:val="clear" w:color="auto" w:fill="E1DFDD"/>
    </w:rPr>
  </w:style>
  <w:style w:type="character" w:customStyle="1" w:styleId="Heading1Char">
    <w:name w:val="Heading 1 Char"/>
    <w:basedOn w:val="DefaultParagraphFont"/>
    <w:link w:val="Heading1"/>
    <w:uiPriority w:val="9"/>
    <w:rsid w:val="00F54DD5"/>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F54DD5"/>
    <w:rPr>
      <w:rFonts w:asciiTheme="majorHAnsi" w:eastAsiaTheme="majorEastAsia" w:hAnsiTheme="majorHAnsi" w:cstheme="majorBidi"/>
      <w:i/>
      <w:iCs/>
      <w:color w:val="365F91" w:themeColor="accent1" w:themeShade="BF"/>
    </w:rPr>
  </w:style>
  <w:style w:type="paragraph" w:customStyle="1" w:styleId="social-ctaslist-item">
    <w:name w:val="social-ctas__list-item"/>
    <w:basedOn w:val="Normal"/>
    <w:rsid w:val="00F54DD5"/>
    <w:pPr>
      <w:spacing w:before="100" w:beforeAutospacing="1" w:after="100" w:afterAutospacing="1"/>
    </w:pPr>
    <w:rPr>
      <w:rFonts w:ascii="Times New Roman" w:eastAsia="Times New Roman" w:hAnsi="Times New Roman" w:cs="Times New Roman"/>
      <w:lang w:val="en-CA" w:eastAsia="en-CA"/>
    </w:rPr>
  </w:style>
  <w:style w:type="character" w:customStyle="1" w:styleId="social-ctasnumber">
    <w:name w:val="social-ctas__number"/>
    <w:basedOn w:val="DefaultParagraphFont"/>
    <w:rsid w:val="00F54DD5"/>
  </w:style>
  <w:style w:type="character" w:customStyle="1" w:styleId="social-sharebutton-text-circular">
    <w:name w:val="social-share__button-text-circular"/>
    <w:basedOn w:val="DefaultParagraphFont"/>
    <w:rsid w:val="00F54DD5"/>
  </w:style>
  <w:style w:type="character" w:styleId="Strong">
    <w:name w:val="Strong"/>
    <w:basedOn w:val="DefaultParagraphFont"/>
    <w:uiPriority w:val="22"/>
    <w:qFormat/>
    <w:rsid w:val="00F54DD5"/>
    <w:rPr>
      <w:b/>
      <w:bCs/>
    </w:rPr>
  </w:style>
</w:styles>
</file>

<file path=word/webSettings.xml><?xml version="1.0" encoding="utf-8"?>
<w:webSettings xmlns:r="http://schemas.openxmlformats.org/officeDocument/2006/relationships" xmlns:w="http://schemas.openxmlformats.org/wordprocessingml/2006/main">
  <w:divs>
    <w:div w:id="30616260">
      <w:bodyDiv w:val="1"/>
      <w:marLeft w:val="0"/>
      <w:marRight w:val="0"/>
      <w:marTop w:val="0"/>
      <w:marBottom w:val="0"/>
      <w:divBdr>
        <w:top w:val="none" w:sz="0" w:space="0" w:color="auto"/>
        <w:left w:val="none" w:sz="0" w:space="0" w:color="auto"/>
        <w:bottom w:val="none" w:sz="0" w:space="0" w:color="auto"/>
        <w:right w:val="none" w:sz="0" w:space="0" w:color="auto"/>
      </w:divBdr>
      <w:divsChild>
        <w:div w:id="1730227324">
          <w:marLeft w:val="0"/>
          <w:marRight w:val="0"/>
          <w:marTop w:val="240"/>
          <w:marBottom w:val="0"/>
          <w:divBdr>
            <w:top w:val="single" w:sz="6" w:space="9" w:color="auto"/>
            <w:left w:val="none" w:sz="0" w:space="0" w:color="auto"/>
            <w:bottom w:val="single" w:sz="6" w:space="9" w:color="auto"/>
            <w:right w:val="none" w:sz="0" w:space="0" w:color="auto"/>
          </w:divBdr>
          <w:divsChild>
            <w:div w:id="2114326256">
              <w:marLeft w:val="0"/>
              <w:marRight w:val="0"/>
              <w:marTop w:val="0"/>
              <w:marBottom w:val="0"/>
              <w:divBdr>
                <w:top w:val="none" w:sz="0" w:space="0" w:color="auto"/>
                <w:left w:val="none" w:sz="0" w:space="0" w:color="auto"/>
                <w:bottom w:val="none" w:sz="0" w:space="0" w:color="auto"/>
                <w:right w:val="none" w:sz="0" w:space="0" w:color="auto"/>
              </w:divBdr>
            </w:div>
            <w:div w:id="1149640235">
              <w:marLeft w:val="0"/>
              <w:marRight w:val="120"/>
              <w:marTop w:val="0"/>
              <w:marBottom w:val="0"/>
              <w:divBdr>
                <w:top w:val="none" w:sz="0" w:space="0" w:color="auto"/>
                <w:left w:val="none" w:sz="0" w:space="0" w:color="auto"/>
                <w:bottom w:val="none" w:sz="0" w:space="0" w:color="auto"/>
                <w:right w:val="none" w:sz="0" w:space="0" w:color="auto"/>
              </w:divBdr>
            </w:div>
          </w:divsChild>
        </w:div>
        <w:div w:id="623655559">
          <w:marLeft w:val="0"/>
          <w:marRight w:val="0"/>
          <w:marTop w:val="0"/>
          <w:marBottom w:val="0"/>
          <w:divBdr>
            <w:top w:val="none" w:sz="0" w:space="0" w:color="auto"/>
            <w:left w:val="none" w:sz="0" w:space="0" w:color="auto"/>
            <w:bottom w:val="none" w:sz="0" w:space="0" w:color="auto"/>
            <w:right w:val="none" w:sz="0" w:space="0" w:color="auto"/>
          </w:divBdr>
        </w:div>
        <w:div w:id="1611623697">
          <w:marLeft w:val="0"/>
          <w:marRight w:val="0"/>
          <w:marTop w:val="0"/>
          <w:marBottom w:val="0"/>
          <w:divBdr>
            <w:top w:val="none" w:sz="0" w:space="0" w:color="auto"/>
            <w:left w:val="none" w:sz="0" w:space="0" w:color="auto"/>
            <w:bottom w:val="none" w:sz="0" w:space="0" w:color="auto"/>
            <w:right w:val="none" w:sz="0" w:space="0" w:color="auto"/>
          </w:divBdr>
        </w:div>
        <w:div w:id="1373652700">
          <w:marLeft w:val="0"/>
          <w:marRight w:val="0"/>
          <w:marTop w:val="0"/>
          <w:marBottom w:val="0"/>
          <w:divBdr>
            <w:top w:val="none" w:sz="0" w:space="0" w:color="auto"/>
            <w:left w:val="none" w:sz="0" w:space="0" w:color="auto"/>
            <w:bottom w:val="none" w:sz="0" w:space="0" w:color="auto"/>
            <w:right w:val="none" w:sz="0" w:space="0" w:color="auto"/>
          </w:divBdr>
        </w:div>
      </w:divsChild>
    </w:div>
    <w:div w:id="853809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inkedin.com/pulse/benefits-music-movement-young-children-dharini-upadhya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marcitcreative</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Coldeway</dc:creator>
  <cp:lastModifiedBy>Corine Ferguson</cp:lastModifiedBy>
  <cp:revision>2</cp:revision>
  <cp:lastPrinted>2014-09-23T16:50:00Z</cp:lastPrinted>
  <dcterms:created xsi:type="dcterms:W3CDTF">2019-10-21T17:09:00Z</dcterms:created>
  <dcterms:modified xsi:type="dcterms:W3CDTF">2019-10-21T17:09:00Z</dcterms:modified>
</cp:coreProperties>
</file>