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F0" w:rsidRPr="00EA3AF0" w:rsidRDefault="00EA3AF0" w:rsidP="006B5DA3">
      <w:pPr>
        <w:jc w:val="center"/>
        <w:rPr>
          <w:rFonts w:asciiTheme="majorHAnsi" w:hAnsiTheme="majorHAnsi" w:cstheme="majorHAnsi"/>
          <w:b/>
          <w:sz w:val="32"/>
          <w:szCs w:val="32"/>
          <w:lang w:val="en-CA"/>
        </w:rPr>
      </w:pPr>
      <w:r w:rsidRPr="00EA3AF0">
        <w:rPr>
          <w:rFonts w:asciiTheme="majorHAnsi" w:hAnsiTheme="majorHAnsi" w:cstheme="majorHAnsi"/>
          <w:b/>
          <w:sz w:val="32"/>
          <w:szCs w:val="32"/>
          <w:lang w:val="en-CA"/>
        </w:rPr>
        <w:t>Tip Sheet</w:t>
      </w:r>
    </w:p>
    <w:p w:rsidR="00B875AF" w:rsidRPr="00EA3AF0" w:rsidRDefault="006B5DA3" w:rsidP="006B5DA3">
      <w:pPr>
        <w:jc w:val="center"/>
        <w:rPr>
          <w:rFonts w:asciiTheme="majorHAnsi" w:hAnsiTheme="majorHAnsi" w:cstheme="majorHAnsi"/>
          <w:u w:val="single"/>
          <w:lang w:val="en-CA"/>
        </w:rPr>
      </w:pPr>
      <w:r w:rsidRPr="00EA3AF0">
        <w:rPr>
          <w:rFonts w:asciiTheme="majorHAnsi" w:hAnsiTheme="majorHAnsi" w:cstheme="majorHAnsi"/>
          <w:u w:val="single"/>
          <w:lang w:val="en-CA"/>
        </w:rPr>
        <w:t xml:space="preserve">Creating Meaningful Interview Questions </w:t>
      </w:r>
    </w:p>
    <w:p w:rsidR="006B5DA3" w:rsidRPr="00EA3AF0" w:rsidRDefault="006B5DA3" w:rsidP="006B5DA3">
      <w:pPr>
        <w:jc w:val="center"/>
        <w:rPr>
          <w:rFonts w:asciiTheme="majorHAnsi" w:hAnsiTheme="majorHAnsi" w:cstheme="majorHAnsi"/>
          <w:u w:val="single"/>
          <w:lang w:val="en-CA"/>
        </w:rPr>
      </w:pPr>
    </w:p>
    <w:p w:rsidR="006B5DA3" w:rsidRPr="00A37CC6" w:rsidRDefault="006B5DA3" w:rsidP="00A37CC6">
      <w:pPr>
        <w:pStyle w:val="Heading4"/>
        <w:spacing w:before="0"/>
        <w:ind w:left="150" w:right="600"/>
        <w:rPr>
          <w:rFonts w:ascii="Arial Narrow" w:hAnsi="Arial Narrow" w:cstheme="majorHAnsi"/>
          <w:iCs w:val="0"/>
          <w:color w:val="auto"/>
          <w:sz w:val="20"/>
          <w:szCs w:val="20"/>
        </w:rPr>
      </w:pPr>
      <w:r w:rsidRPr="00A37CC6">
        <w:rPr>
          <w:rFonts w:ascii="Arial Narrow" w:hAnsi="Arial Narrow" w:cstheme="majorHAnsi"/>
          <w:iCs w:val="0"/>
          <w:color w:val="auto"/>
          <w:sz w:val="20"/>
          <w:szCs w:val="20"/>
        </w:rPr>
        <w:t>Indicator 4.2.b: Document and follow hiring procedures, outlining how individuals are recruited, interviewed, screened (reference and criminal record checks) and hired</w:t>
      </w:r>
    </w:p>
    <w:p w:rsidR="006B5DA3" w:rsidRPr="00D9580C" w:rsidRDefault="006B5DA3" w:rsidP="006B5DA3">
      <w:pPr>
        <w:rPr>
          <w:rFonts w:ascii="Arial Narrow" w:hAnsi="Arial Narrow" w:cstheme="majorHAnsi"/>
        </w:rPr>
      </w:pPr>
    </w:p>
    <w:p w:rsidR="006B5DA3" w:rsidRPr="00D9580C" w:rsidRDefault="006B5DA3" w:rsidP="00A6752F">
      <w:pPr>
        <w:rPr>
          <w:rFonts w:ascii="Arial Narrow" w:hAnsi="Arial Narrow" w:cstheme="majorHAnsi"/>
          <w:lang w:val="en-CA"/>
        </w:rPr>
      </w:pPr>
      <w:r w:rsidRPr="00D9580C">
        <w:rPr>
          <w:rFonts w:ascii="Arial Narrow" w:hAnsi="Arial Narrow" w:cstheme="majorHAnsi"/>
          <w:lang w:val="en-CA"/>
        </w:rPr>
        <w:t>At times it is difficult to ensure that the educators th</w:t>
      </w:r>
      <w:r w:rsidR="00A37CC6">
        <w:rPr>
          <w:rFonts w:ascii="Arial Narrow" w:hAnsi="Arial Narrow" w:cstheme="majorHAnsi"/>
          <w:lang w:val="en-CA"/>
        </w:rPr>
        <w:t>at you are hiring</w:t>
      </w:r>
      <w:r w:rsidRPr="00D9580C">
        <w:rPr>
          <w:rFonts w:ascii="Arial Narrow" w:hAnsi="Arial Narrow" w:cstheme="majorHAnsi"/>
          <w:lang w:val="en-CA"/>
        </w:rPr>
        <w:t xml:space="preserve"> have the same values and image of the ch</w:t>
      </w:r>
      <w:r w:rsidR="00A37CC6">
        <w:rPr>
          <w:rFonts w:ascii="Arial Narrow" w:hAnsi="Arial Narrow" w:cstheme="majorHAnsi"/>
          <w:lang w:val="en-CA"/>
        </w:rPr>
        <w:t>ild that aligns with the program’s philosophy</w:t>
      </w:r>
      <w:r w:rsidRPr="00D9580C">
        <w:rPr>
          <w:rFonts w:ascii="Arial Narrow" w:hAnsi="Arial Narrow" w:cstheme="majorHAnsi"/>
          <w:lang w:val="en-CA"/>
        </w:rPr>
        <w:t xml:space="preserve">. There are many ways to conduct an interview but it is very important to have a clear set of questions that you can ask </w:t>
      </w:r>
      <w:r w:rsidR="00A37CC6">
        <w:rPr>
          <w:rFonts w:ascii="Arial Narrow" w:hAnsi="Arial Narrow" w:cstheme="majorHAnsi"/>
          <w:lang w:val="en-CA"/>
        </w:rPr>
        <w:t xml:space="preserve">to </w:t>
      </w:r>
      <w:r w:rsidRPr="00D9580C">
        <w:rPr>
          <w:rFonts w:ascii="Arial Narrow" w:hAnsi="Arial Narrow" w:cstheme="majorHAnsi"/>
          <w:lang w:val="en-CA"/>
        </w:rPr>
        <w:t xml:space="preserve">those </w:t>
      </w:r>
      <w:r w:rsidR="00A37CC6">
        <w:rPr>
          <w:rFonts w:ascii="Arial Narrow" w:hAnsi="Arial Narrow" w:cstheme="majorHAnsi"/>
          <w:lang w:val="en-CA"/>
        </w:rPr>
        <w:t>being interviewed</w:t>
      </w:r>
      <w:r w:rsidRPr="00D9580C">
        <w:rPr>
          <w:rFonts w:ascii="Arial Narrow" w:hAnsi="Arial Narrow" w:cstheme="majorHAnsi"/>
          <w:lang w:val="en-CA"/>
        </w:rPr>
        <w:t>.</w:t>
      </w:r>
      <w:r w:rsidR="00D9580C">
        <w:rPr>
          <w:rFonts w:ascii="Arial Narrow" w:hAnsi="Arial Narrow" w:cstheme="majorHAnsi"/>
          <w:lang w:val="en-CA"/>
        </w:rPr>
        <w:t xml:space="preserve"> These questions should remain consistent for all potential employees.</w:t>
      </w:r>
      <w:r w:rsidRPr="00D9580C">
        <w:rPr>
          <w:rFonts w:ascii="Arial Narrow" w:hAnsi="Arial Narrow" w:cstheme="majorHAnsi"/>
          <w:lang w:val="en-CA"/>
        </w:rPr>
        <w:t xml:space="preserve"> The following are a list of </w:t>
      </w:r>
      <w:r w:rsidRPr="00A37CC6">
        <w:rPr>
          <w:rFonts w:ascii="Arial Narrow" w:hAnsi="Arial Narrow" w:cstheme="majorHAnsi"/>
          <w:u w:val="single"/>
          <w:lang w:val="en-CA"/>
        </w:rPr>
        <w:t>sample questions</w:t>
      </w:r>
      <w:r w:rsidR="00A37CC6">
        <w:rPr>
          <w:rFonts w:ascii="Arial Narrow" w:hAnsi="Arial Narrow" w:cstheme="majorHAnsi"/>
          <w:lang w:val="en-CA"/>
        </w:rPr>
        <w:t xml:space="preserve"> that as an employer you may</w:t>
      </w:r>
      <w:r w:rsidRPr="00D9580C">
        <w:rPr>
          <w:rFonts w:ascii="Arial Narrow" w:hAnsi="Arial Narrow" w:cstheme="majorHAnsi"/>
          <w:lang w:val="en-CA"/>
        </w:rPr>
        <w:t xml:space="preserve"> ask potential employees to learn more about what they have to offer to your program:</w:t>
      </w:r>
    </w:p>
    <w:p w:rsidR="00013540" w:rsidRDefault="00013540" w:rsidP="00013540">
      <w:pPr>
        <w:rPr>
          <w:rFonts w:ascii="Arial Narrow" w:hAnsi="Arial Narrow" w:cstheme="majorHAnsi"/>
          <w:lang w:val="en-CA"/>
        </w:rPr>
      </w:pPr>
    </w:p>
    <w:p w:rsidR="006B5DA3" w:rsidRPr="00013540" w:rsidRDefault="00CB1D1C" w:rsidP="00013540">
      <w:pPr>
        <w:pStyle w:val="ListParagraph"/>
        <w:numPr>
          <w:ilvl w:val="0"/>
          <w:numId w:val="4"/>
        </w:numPr>
        <w:rPr>
          <w:rFonts w:ascii="Arial Narrow" w:hAnsi="Arial Narrow" w:cstheme="majorHAnsi"/>
        </w:rPr>
      </w:pPr>
      <w:r w:rsidRPr="00013540">
        <w:rPr>
          <w:rFonts w:ascii="Arial Narrow" w:hAnsi="Arial Narrow" w:cstheme="majorHAnsi"/>
        </w:rPr>
        <w:t xml:space="preserve">Share a little </w:t>
      </w:r>
      <w:r w:rsidR="006B5DA3" w:rsidRPr="00013540">
        <w:rPr>
          <w:rFonts w:ascii="Arial Narrow" w:hAnsi="Arial Narrow" w:cstheme="majorHAnsi"/>
        </w:rPr>
        <w:t xml:space="preserve">about </w:t>
      </w:r>
      <w:r w:rsidRPr="00013540">
        <w:rPr>
          <w:rFonts w:ascii="Arial Narrow" w:hAnsi="Arial Narrow" w:cstheme="majorHAnsi"/>
        </w:rPr>
        <w:t xml:space="preserve">how you see your role as an educator of young children? </w:t>
      </w:r>
    </w:p>
    <w:p w:rsidR="00CB1D1C" w:rsidRPr="00CB1D1C" w:rsidRDefault="00CB1D1C" w:rsidP="00CB1D1C">
      <w:pPr>
        <w:ind w:left="360"/>
        <w:rPr>
          <w:rFonts w:ascii="Arial Narrow" w:hAnsi="Arial Narrow" w:cstheme="majorHAnsi"/>
        </w:rPr>
      </w:pPr>
    </w:p>
    <w:p w:rsidR="006B5DA3" w:rsidRPr="00D9580C" w:rsidRDefault="006B5DA3" w:rsidP="006B5DA3">
      <w:pPr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>2. Wh</w:t>
      </w:r>
      <w:r w:rsidR="00CB1D1C">
        <w:rPr>
          <w:rFonts w:ascii="Arial Narrow" w:hAnsi="Arial Narrow" w:cstheme="majorHAnsi"/>
        </w:rPr>
        <w:t xml:space="preserve">at interested you in </w:t>
      </w:r>
      <w:r w:rsidRPr="00D9580C">
        <w:rPr>
          <w:rFonts w:ascii="Arial Narrow" w:hAnsi="Arial Narrow" w:cstheme="majorHAnsi"/>
        </w:rPr>
        <w:t>apply</w:t>
      </w:r>
      <w:r w:rsidR="00CB1D1C">
        <w:rPr>
          <w:rFonts w:ascii="Arial Narrow" w:hAnsi="Arial Narrow" w:cstheme="majorHAnsi"/>
        </w:rPr>
        <w:t xml:space="preserve">ing </w:t>
      </w:r>
      <w:r w:rsidRPr="00D9580C">
        <w:rPr>
          <w:rFonts w:ascii="Arial Narrow" w:hAnsi="Arial Narrow" w:cstheme="majorHAnsi"/>
        </w:rPr>
        <w:t xml:space="preserve">for </w:t>
      </w:r>
      <w:r w:rsidR="00CB1D1C">
        <w:rPr>
          <w:rFonts w:ascii="Arial Narrow" w:hAnsi="Arial Narrow" w:cstheme="majorHAnsi"/>
        </w:rPr>
        <w:t>a</w:t>
      </w:r>
      <w:r w:rsidRPr="00D9580C">
        <w:rPr>
          <w:rFonts w:ascii="Arial Narrow" w:hAnsi="Arial Narrow" w:cstheme="majorHAnsi"/>
        </w:rPr>
        <w:t xml:space="preserve"> position</w:t>
      </w:r>
      <w:r w:rsidR="00D9580C" w:rsidRPr="00D9580C">
        <w:rPr>
          <w:rFonts w:ascii="Arial Narrow" w:hAnsi="Arial Narrow" w:cstheme="majorHAnsi"/>
        </w:rPr>
        <w:t xml:space="preserve"> </w:t>
      </w:r>
      <w:r w:rsidR="00CB1D1C">
        <w:rPr>
          <w:rFonts w:ascii="Arial Narrow" w:hAnsi="Arial Narrow" w:cstheme="majorHAnsi"/>
        </w:rPr>
        <w:t>with our program</w:t>
      </w:r>
      <w:r w:rsidR="00D9580C" w:rsidRPr="00D9580C">
        <w:rPr>
          <w:rFonts w:ascii="Arial Narrow" w:hAnsi="Arial Narrow" w:cstheme="majorHAnsi"/>
        </w:rPr>
        <w:t>?</w:t>
      </w:r>
    </w:p>
    <w:p w:rsidR="006B5DA3" w:rsidRPr="00D9580C" w:rsidRDefault="006B5DA3" w:rsidP="006B5DA3">
      <w:pPr>
        <w:rPr>
          <w:rFonts w:ascii="Arial Narrow" w:hAnsi="Arial Narrow" w:cstheme="majorHAnsi"/>
        </w:rPr>
      </w:pPr>
    </w:p>
    <w:p w:rsidR="006B5DA3" w:rsidRPr="00D9580C" w:rsidRDefault="006B5DA3" w:rsidP="006B5DA3">
      <w:pPr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>3. Do you have previous experience in child care? What aspect of your</w:t>
      </w:r>
      <w:r w:rsidR="00013540">
        <w:rPr>
          <w:rFonts w:ascii="Arial Narrow" w:hAnsi="Arial Narrow" w:cstheme="majorHAnsi"/>
        </w:rPr>
        <w:t xml:space="preserve"> role as an early childhood educator do you enjoy most</w:t>
      </w:r>
      <w:r w:rsidRPr="00D9580C">
        <w:rPr>
          <w:rFonts w:ascii="Arial Narrow" w:hAnsi="Arial Narrow" w:cstheme="majorHAnsi"/>
        </w:rPr>
        <w:t xml:space="preserve">? </w:t>
      </w:r>
    </w:p>
    <w:p w:rsidR="006B5DA3" w:rsidRPr="00D9580C" w:rsidRDefault="006B5DA3" w:rsidP="006B5DA3">
      <w:pPr>
        <w:rPr>
          <w:rFonts w:ascii="Arial Narrow" w:hAnsi="Arial Narrow" w:cstheme="majorHAnsi"/>
        </w:rPr>
      </w:pPr>
    </w:p>
    <w:p w:rsidR="00013540" w:rsidRDefault="006B5DA3" w:rsidP="006B5DA3">
      <w:pPr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 xml:space="preserve">4. </w:t>
      </w:r>
      <w:r w:rsidR="00013540">
        <w:rPr>
          <w:rFonts w:ascii="Arial Narrow" w:hAnsi="Arial Narrow" w:cstheme="majorHAnsi"/>
        </w:rPr>
        <w:t>What age group have you worked with previously and/or prefer working with?</w:t>
      </w:r>
    </w:p>
    <w:p w:rsidR="00013540" w:rsidRPr="00D9580C" w:rsidRDefault="00013540" w:rsidP="006B5DA3">
      <w:pPr>
        <w:rPr>
          <w:rFonts w:ascii="Arial Narrow" w:hAnsi="Arial Narrow" w:cstheme="majorHAnsi"/>
        </w:rPr>
      </w:pPr>
    </w:p>
    <w:p w:rsidR="006B5DA3" w:rsidRPr="00D9580C" w:rsidRDefault="006B5DA3" w:rsidP="006B5DA3">
      <w:pPr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 xml:space="preserve">5. </w:t>
      </w:r>
      <w:r w:rsidR="00013540">
        <w:rPr>
          <w:rFonts w:ascii="Arial Narrow" w:hAnsi="Arial Narrow" w:cstheme="majorHAnsi"/>
        </w:rPr>
        <w:t xml:space="preserve">Share with us a time when </w:t>
      </w:r>
      <w:r w:rsidRPr="00D9580C">
        <w:rPr>
          <w:rFonts w:ascii="Arial Narrow" w:hAnsi="Arial Narrow" w:cstheme="majorHAnsi"/>
        </w:rPr>
        <w:t xml:space="preserve">a safety concern </w:t>
      </w:r>
      <w:r w:rsidR="00013540">
        <w:rPr>
          <w:rFonts w:ascii="Arial Narrow" w:hAnsi="Arial Narrow" w:cstheme="majorHAnsi"/>
        </w:rPr>
        <w:t xml:space="preserve">relating to young children in your care arose.  </w:t>
      </w:r>
      <w:r w:rsidRPr="00D9580C">
        <w:rPr>
          <w:rFonts w:ascii="Arial Narrow" w:hAnsi="Arial Narrow" w:cstheme="majorHAnsi"/>
        </w:rPr>
        <w:t xml:space="preserve">How </w:t>
      </w:r>
      <w:r w:rsidR="00013540">
        <w:rPr>
          <w:rFonts w:ascii="Arial Narrow" w:hAnsi="Arial Narrow" w:cstheme="majorHAnsi"/>
        </w:rPr>
        <w:t>was it</w:t>
      </w:r>
      <w:r w:rsidRPr="00D9580C">
        <w:rPr>
          <w:rFonts w:ascii="Arial Narrow" w:hAnsi="Arial Narrow" w:cstheme="majorHAnsi"/>
        </w:rPr>
        <w:t xml:space="preserve"> handle</w:t>
      </w:r>
      <w:r w:rsidR="00013540">
        <w:rPr>
          <w:rFonts w:ascii="Arial Narrow" w:hAnsi="Arial Narrow" w:cstheme="majorHAnsi"/>
        </w:rPr>
        <w:t>d</w:t>
      </w:r>
      <w:r w:rsidRPr="00D9580C">
        <w:rPr>
          <w:rFonts w:ascii="Arial Narrow" w:hAnsi="Arial Narrow" w:cstheme="majorHAnsi"/>
        </w:rPr>
        <w:t>t? What was the outcome?</w:t>
      </w:r>
      <w:r w:rsidR="00D9580C" w:rsidRPr="00D9580C">
        <w:rPr>
          <w:rFonts w:ascii="Arial Narrow" w:hAnsi="Arial Narrow" w:cstheme="majorHAnsi"/>
        </w:rPr>
        <w:t xml:space="preserve"> Why does this moment </w:t>
      </w:r>
      <w:r w:rsidR="00013540">
        <w:rPr>
          <w:rFonts w:ascii="Arial Narrow" w:hAnsi="Arial Narrow" w:cstheme="majorHAnsi"/>
        </w:rPr>
        <w:t>resonate with</w:t>
      </w:r>
      <w:r w:rsidR="00D9580C" w:rsidRPr="00D9580C">
        <w:rPr>
          <w:rFonts w:ascii="Arial Narrow" w:hAnsi="Arial Narrow" w:cstheme="majorHAnsi"/>
        </w:rPr>
        <w:t xml:space="preserve"> you? What </w:t>
      </w:r>
      <w:r w:rsidR="00013540">
        <w:rPr>
          <w:rFonts w:ascii="Arial Narrow" w:hAnsi="Arial Narrow" w:cstheme="majorHAnsi"/>
        </w:rPr>
        <w:t xml:space="preserve">valuable learning </w:t>
      </w:r>
      <w:r w:rsidR="00D9580C" w:rsidRPr="00D9580C">
        <w:rPr>
          <w:rFonts w:ascii="Arial Narrow" w:hAnsi="Arial Narrow" w:cstheme="majorHAnsi"/>
        </w:rPr>
        <w:t xml:space="preserve">did you </w:t>
      </w:r>
      <w:r w:rsidR="00013540">
        <w:rPr>
          <w:rFonts w:ascii="Arial Narrow" w:hAnsi="Arial Narrow" w:cstheme="majorHAnsi"/>
        </w:rPr>
        <w:t>come away with as a result</w:t>
      </w:r>
      <w:r w:rsidR="00D9580C" w:rsidRPr="00D9580C">
        <w:rPr>
          <w:rFonts w:ascii="Arial Narrow" w:hAnsi="Arial Narrow" w:cstheme="majorHAnsi"/>
        </w:rPr>
        <w:t>?</w:t>
      </w:r>
    </w:p>
    <w:p w:rsidR="006B5DA3" w:rsidRPr="00D9580C" w:rsidRDefault="006B5DA3" w:rsidP="006B5DA3">
      <w:pPr>
        <w:rPr>
          <w:rFonts w:ascii="Arial Narrow" w:hAnsi="Arial Narrow" w:cstheme="majorHAnsi"/>
        </w:rPr>
      </w:pPr>
    </w:p>
    <w:p w:rsidR="006B5DA3" w:rsidRPr="00D9580C" w:rsidRDefault="00A37CC6" w:rsidP="00D9580C">
      <w:pPr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6. Explain two </w:t>
      </w:r>
      <w:r w:rsidR="00013540">
        <w:rPr>
          <w:rFonts w:ascii="Arial Narrow" w:hAnsi="Arial Narrow" w:cstheme="majorHAnsi"/>
        </w:rPr>
        <w:t xml:space="preserve">examples of </w:t>
      </w:r>
      <w:r>
        <w:rPr>
          <w:rFonts w:ascii="Arial Narrow" w:hAnsi="Arial Narrow" w:cstheme="majorHAnsi"/>
        </w:rPr>
        <w:t>favourite</w:t>
      </w:r>
      <w:r w:rsidR="006B5DA3" w:rsidRPr="00D9580C">
        <w:rPr>
          <w:rFonts w:ascii="Arial Narrow" w:hAnsi="Arial Narrow" w:cstheme="majorHAnsi"/>
        </w:rPr>
        <w:t xml:space="preserve"> activities you have </w:t>
      </w:r>
      <w:r>
        <w:rPr>
          <w:rFonts w:ascii="Arial Narrow" w:hAnsi="Arial Narrow" w:cstheme="majorHAnsi"/>
        </w:rPr>
        <w:t xml:space="preserve">previously </w:t>
      </w:r>
      <w:r w:rsidR="006B5DA3" w:rsidRPr="00D9580C">
        <w:rPr>
          <w:rFonts w:ascii="Arial Narrow" w:hAnsi="Arial Narrow" w:cstheme="majorHAnsi"/>
        </w:rPr>
        <w:t xml:space="preserve">planned </w:t>
      </w:r>
      <w:r>
        <w:rPr>
          <w:rFonts w:ascii="Arial Narrow" w:hAnsi="Arial Narrow" w:cstheme="majorHAnsi"/>
        </w:rPr>
        <w:t>for</w:t>
      </w:r>
      <w:r w:rsidR="006B5DA3" w:rsidRPr="00D9580C">
        <w:rPr>
          <w:rFonts w:ascii="Arial Narrow" w:hAnsi="Arial Narrow" w:cstheme="majorHAnsi"/>
        </w:rPr>
        <w:t xml:space="preserve"> children.</w:t>
      </w:r>
      <w:r w:rsidR="00D9580C" w:rsidRPr="00D9580C">
        <w:rPr>
          <w:rFonts w:ascii="Arial Narrow" w:hAnsi="Arial Narrow" w:cstheme="majorHAnsi"/>
        </w:rPr>
        <w:t xml:space="preserve"> Why did you choose </w:t>
      </w:r>
      <w:r>
        <w:rPr>
          <w:rFonts w:ascii="Arial Narrow" w:hAnsi="Arial Narrow" w:cstheme="majorHAnsi"/>
        </w:rPr>
        <w:t>the</w:t>
      </w:r>
      <w:r w:rsidR="00D9580C" w:rsidRPr="00D9580C">
        <w:rPr>
          <w:rFonts w:ascii="Arial Narrow" w:hAnsi="Arial Narrow" w:cstheme="majorHAnsi"/>
        </w:rPr>
        <w:t xml:space="preserve">se activities? </w:t>
      </w:r>
    </w:p>
    <w:p w:rsidR="00D9580C" w:rsidRPr="00D9580C" w:rsidRDefault="00D9580C" w:rsidP="00D9580C">
      <w:pPr>
        <w:rPr>
          <w:rFonts w:ascii="Arial Narrow" w:hAnsi="Arial Narrow" w:cstheme="majorHAnsi"/>
        </w:rPr>
      </w:pPr>
    </w:p>
    <w:p w:rsidR="006B5DA3" w:rsidRPr="00D9580C" w:rsidRDefault="006B5DA3" w:rsidP="006B5DA3">
      <w:pPr>
        <w:spacing w:after="200" w:line="276" w:lineRule="auto"/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 xml:space="preserve">7. </w:t>
      </w:r>
      <w:r w:rsidR="00A37CC6">
        <w:rPr>
          <w:rFonts w:ascii="Arial Narrow" w:hAnsi="Arial Narrow" w:cstheme="majorHAnsi"/>
        </w:rPr>
        <w:t xml:space="preserve">Share with us </w:t>
      </w:r>
      <w:r w:rsidRPr="00D9580C">
        <w:rPr>
          <w:rFonts w:ascii="Arial Narrow" w:hAnsi="Arial Narrow" w:cstheme="majorHAnsi"/>
        </w:rPr>
        <w:t>a time when you deal</w:t>
      </w:r>
      <w:r w:rsidR="00A37CC6">
        <w:rPr>
          <w:rFonts w:ascii="Arial Narrow" w:hAnsi="Arial Narrow" w:cstheme="majorHAnsi"/>
        </w:rPr>
        <w:t>t</w:t>
      </w:r>
      <w:r w:rsidRPr="00D9580C">
        <w:rPr>
          <w:rFonts w:ascii="Arial Narrow" w:hAnsi="Arial Narrow" w:cstheme="majorHAnsi"/>
        </w:rPr>
        <w:t xml:space="preserve"> with a child</w:t>
      </w:r>
      <w:r w:rsidR="00A37CC6">
        <w:rPr>
          <w:rFonts w:ascii="Arial Narrow" w:hAnsi="Arial Narrow" w:cstheme="majorHAnsi"/>
        </w:rPr>
        <w:t>(ren) exhibiting challenging</w:t>
      </w:r>
      <w:r w:rsidRPr="00D9580C">
        <w:rPr>
          <w:rFonts w:ascii="Arial Narrow" w:hAnsi="Arial Narrow" w:cstheme="majorHAnsi"/>
        </w:rPr>
        <w:t xml:space="preserve"> behavior</w:t>
      </w:r>
      <w:r w:rsidR="00A37CC6">
        <w:rPr>
          <w:rFonts w:ascii="Arial Narrow" w:hAnsi="Arial Narrow" w:cstheme="majorHAnsi"/>
        </w:rPr>
        <w:t>s. Tell us the process you applied and the outcome</w:t>
      </w:r>
      <w:r w:rsidRPr="00D9580C">
        <w:rPr>
          <w:rFonts w:ascii="Arial Narrow" w:hAnsi="Arial Narrow" w:cstheme="majorHAnsi"/>
        </w:rPr>
        <w:t xml:space="preserve">. </w:t>
      </w:r>
    </w:p>
    <w:p w:rsidR="006B5DA3" w:rsidRPr="00D9580C" w:rsidRDefault="006B5DA3" w:rsidP="006B5DA3">
      <w:pPr>
        <w:spacing w:after="200" w:line="276" w:lineRule="auto"/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 xml:space="preserve">8. In working with children, one very important aspect of </w:t>
      </w:r>
      <w:r w:rsidR="00A37CC6">
        <w:rPr>
          <w:rFonts w:ascii="Arial Narrow" w:hAnsi="Arial Narrow" w:cstheme="majorHAnsi"/>
        </w:rPr>
        <w:t>the</w:t>
      </w:r>
      <w:r w:rsidRPr="00D9580C">
        <w:rPr>
          <w:rFonts w:ascii="Arial Narrow" w:hAnsi="Arial Narrow" w:cstheme="majorHAnsi"/>
        </w:rPr>
        <w:t xml:space="preserve"> job would be building relationships with parents</w:t>
      </w:r>
      <w:r w:rsidR="00A37CC6">
        <w:rPr>
          <w:rFonts w:ascii="Arial Narrow" w:hAnsi="Arial Narrow" w:cstheme="majorHAnsi"/>
        </w:rPr>
        <w:t>/families</w:t>
      </w:r>
      <w:r w:rsidRPr="00D9580C">
        <w:rPr>
          <w:rFonts w:ascii="Arial Narrow" w:hAnsi="Arial Narrow" w:cstheme="majorHAnsi"/>
        </w:rPr>
        <w:t xml:space="preserve">. </w:t>
      </w:r>
      <w:r w:rsidR="00A37CC6">
        <w:rPr>
          <w:rFonts w:ascii="Arial Narrow" w:hAnsi="Arial Narrow" w:cstheme="majorHAnsi"/>
        </w:rPr>
        <w:t>Can you share an</w:t>
      </w:r>
      <w:r w:rsidRPr="00D9580C">
        <w:rPr>
          <w:rFonts w:ascii="Arial Narrow" w:hAnsi="Arial Narrow" w:cstheme="majorHAnsi"/>
        </w:rPr>
        <w:t xml:space="preserve"> example of a positive relationship that developed with a child’s </w:t>
      </w:r>
      <w:r w:rsidR="00A37CC6">
        <w:rPr>
          <w:rFonts w:ascii="Arial Narrow" w:hAnsi="Arial Narrow" w:cstheme="majorHAnsi"/>
        </w:rPr>
        <w:t xml:space="preserve">family and the </w:t>
      </w:r>
      <w:r w:rsidRPr="00D9580C">
        <w:rPr>
          <w:rFonts w:ascii="Arial Narrow" w:hAnsi="Arial Narrow" w:cstheme="majorHAnsi"/>
        </w:rPr>
        <w:t>strategies did you use</w:t>
      </w:r>
      <w:r w:rsidR="00A37CC6">
        <w:rPr>
          <w:rFonts w:ascii="Arial Narrow" w:hAnsi="Arial Narrow" w:cstheme="majorHAnsi"/>
        </w:rPr>
        <w:t>d</w:t>
      </w:r>
      <w:r w:rsidRPr="00D9580C">
        <w:rPr>
          <w:rFonts w:ascii="Arial Narrow" w:hAnsi="Arial Narrow" w:cstheme="majorHAnsi"/>
        </w:rPr>
        <w:t xml:space="preserve"> to </w:t>
      </w:r>
      <w:r w:rsidR="00A37CC6">
        <w:rPr>
          <w:rFonts w:ascii="Arial Narrow" w:hAnsi="Arial Narrow" w:cstheme="majorHAnsi"/>
        </w:rPr>
        <w:t>support this process</w:t>
      </w:r>
      <w:r w:rsidRPr="00D9580C">
        <w:rPr>
          <w:rFonts w:ascii="Arial Narrow" w:hAnsi="Arial Narrow" w:cstheme="majorHAnsi"/>
        </w:rPr>
        <w:t xml:space="preserve">? </w:t>
      </w:r>
      <w:r w:rsidR="00A37CC6">
        <w:rPr>
          <w:rFonts w:ascii="Arial Narrow" w:hAnsi="Arial Narrow" w:cstheme="majorHAnsi"/>
        </w:rPr>
        <w:t>Provide</w:t>
      </w:r>
      <w:r w:rsidRPr="00D9580C">
        <w:rPr>
          <w:rFonts w:ascii="Arial Narrow" w:hAnsi="Arial Narrow" w:cstheme="majorHAnsi"/>
        </w:rPr>
        <w:t xml:space="preserve"> an example of a time when you </w:t>
      </w:r>
      <w:r w:rsidR="00A37CC6">
        <w:rPr>
          <w:rFonts w:ascii="Arial Narrow" w:hAnsi="Arial Narrow" w:cstheme="majorHAnsi"/>
        </w:rPr>
        <w:t>encountered difficulty</w:t>
      </w:r>
      <w:r w:rsidRPr="00D9580C">
        <w:rPr>
          <w:rFonts w:ascii="Arial Narrow" w:hAnsi="Arial Narrow" w:cstheme="majorHAnsi"/>
        </w:rPr>
        <w:t xml:space="preserve"> developing relationship with a family. What made it challenging?</w:t>
      </w:r>
    </w:p>
    <w:p w:rsidR="00D9580C" w:rsidRPr="00D9580C" w:rsidRDefault="006B5DA3" w:rsidP="006B5DA3">
      <w:pPr>
        <w:spacing w:after="200" w:line="276" w:lineRule="auto"/>
        <w:rPr>
          <w:rFonts w:ascii="Arial Narrow" w:hAnsi="Arial Narrow" w:cstheme="majorHAnsi"/>
          <w:shd w:val="clear" w:color="auto" w:fill="FFFFFF"/>
        </w:rPr>
      </w:pPr>
      <w:r w:rsidRPr="00D9580C">
        <w:rPr>
          <w:rFonts w:ascii="Arial Narrow" w:hAnsi="Arial Narrow" w:cstheme="majorHAnsi"/>
        </w:rPr>
        <w:t xml:space="preserve">10. </w:t>
      </w:r>
      <w:r w:rsidRPr="00D9580C">
        <w:rPr>
          <w:rFonts w:ascii="Arial Narrow" w:hAnsi="Arial Narrow" w:cstheme="majorHAnsi"/>
          <w:shd w:val="clear" w:color="auto" w:fill="FFFFFF"/>
        </w:rPr>
        <w:t>How do you handle requests</w:t>
      </w:r>
      <w:r w:rsidR="00A37CC6">
        <w:rPr>
          <w:rFonts w:ascii="Arial Narrow" w:hAnsi="Arial Narrow" w:cstheme="majorHAnsi"/>
          <w:shd w:val="clear" w:color="auto" w:fill="FFFFFF"/>
        </w:rPr>
        <w:t xml:space="preserve"> from families that may seem unreasonable</w:t>
      </w:r>
      <w:r w:rsidRPr="00D9580C">
        <w:rPr>
          <w:rFonts w:ascii="Arial Narrow" w:hAnsi="Arial Narrow" w:cstheme="majorHAnsi"/>
          <w:shd w:val="clear" w:color="auto" w:fill="FFFFFF"/>
        </w:rPr>
        <w:t xml:space="preserve">? </w:t>
      </w:r>
      <w:r w:rsidR="00A37CC6">
        <w:rPr>
          <w:rFonts w:ascii="Arial Narrow" w:hAnsi="Arial Narrow" w:cstheme="majorHAnsi"/>
          <w:shd w:val="clear" w:color="auto" w:fill="FFFFFF"/>
        </w:rPr>
        <w:t xml:space="preserve">Based on the following imaginary scenario how might you feel as an educator if </w:t>
      </w:r>
      <w:r w:rsidRPr="00D9580C">
        <w:rPr>
          <w:rFonts w:ascii="Arial Narrow" w:hAnsi="Arial Narrow" w:cstheme="majorHAnsi"/>
          <w:shd w:val="clear" w:color="auto" w:fill="FFFFFF"/>
        </w:rPr>
        <w:t xml:space="preserve">a parent asked </w:t>
      </w:r>
      <w:r w:rsidR="00A37CC6">
        <w:rPr>
          <w:rFonts w:ascii="Arial Narrow" w:hAnsi="Arial Narrow" w:cstheme="majorHAnsi"/>
          <w:shd w:val="clear" w:color="auto" w:fill="FFFFFF"/>
        </w:rPr>
        <w:t xml:space="preserve">that their </w:t>
      </w:r>
      <w:r w:rsidRPr="00D9580C">
        <w:rPr>
          <w:rFonts w:ascii="Arial Narrow" w:hAnsi="Arial Narrow" w:cstheme="majorHAnsi"/>
          <w:shd w:val="clear" w:color="auto" w:fill="FFFFFF"/>
        </w:rPr>
        <w:t>12 month old child b</w:t>
      </w:r>
      <w:r w:rsidR="00A37CC6">
        <w:rPr>
          <w:rFonts w:ascii="Arial Narrow" w:hAnsi="Arial Narrow" w:cstheme="majorHAnsi"/>
          <w:shd w:val="clear" w:color="auto" w:fill="FFFFFF"/>
        </w:rPr>
        <w:t>e placed</w:t>
      </w:r>
      <w:r w:rsidRPr="00D9580C">
        <w:rPr>
          <w:rFonts w:ascii="Arial Narrow" w:hAnsi="Arial Narrow" w:cstheme="majorHAnsi"/>
          <w:shd w:val="clear" w:color="auto" w:fill="FFFFFF"/>
        </w:rPr>
        <w:t xml:space="preserve"> on the potty every 30 minutes </w:t>
      </w:r>
      <w:r w:rsidR="005B07A0">
        <w:rPr>
          <w:rFonts w:ascii="Arial Narrow" w:hAnsi="Arial Narrow" w:cstheme="majorHAnsi"/>
          <w:shd w:val="clear" w:color="auto" w:fill="FFFFFF"/>
        </w:rPr>
        <w:t xml:space="preserve">to support toilet training- </w:t>
      </w:r>
      <w:r w:rsidRPr="00D9580C">
        <w:rPr>
          <w:rFonts w:ascii="Arial Narrow" w:hAnsi="Arial Narrow" w:cstheme="majorHAnsi"/>
          <w:shd w:val="clear" w:color="auto" w:fill="FFFFFF"/>
        </w:rPr>
        <w:t xml:space="preserve">and </w:t>
      </w:r>
      <w:r w:rsidR="005B07A0">
        <w:rPr>
          <w:rFonts w:ascii="Arial Narrow" w:hAnsi="Arial Narrow" w:cstheme="majorHAnsi"/>
          <w:shd w:val="clear" w:color="auto" w:fill="FFFFFF"/>
        </w:rPr>
        <w:t>if successful that she be rewarded with candy.  How might</w:t>
      </w:r>
      <w:r w:rsidRPr="00D9580C">
        <w:rPr>
          <w:rFonts w:ascii="Arial Narrow" w:hAnsi="Arial Narrow" w:cstheme="majorHAnsi"/>
          <w:shd w:val="clear" w:color="auto" w:fill="FFFFFF"/>
        </w:rPr>
        <w:t xml:space="preserve"> you handle this request? </w:t>
      </w:r>
    </w:p>
    <w:p w:rsidR="005B07A0" w:rsidRDefault="005B07A0" w:rsidP="006B5DA3">
      <w:pPr>
        <w:spacing w:after="200" w:line="276" w:lineRule="auto"/>
        <w:rPr>
          <w:rFonts w:ascii="Arial Narrow" w:hAnsi="Arial Narrow" w:cstheme="majorHAnsi"/>
        </w:rPr>
      </w:pPr>
    </w:p>
    <w:p w:rsidR="006B5DA3" w:rsidRPr="00D9580C" w:rsidRDefault="006B5DA3" w:rsidP="006B5DA3">
      <w:pPr>
        <w:spacing w:after="200" w:line="276" w:lineRule="auto"/>
        <w:rPr>
          <w:rFonts w:ascii="Arial Narrow" w:hAnsi="Arial Narrow" w:cstheme="majorHAnsi"/>
          <w:shd w:val="clear" w:color="auto" w:fill="FFFFFF"/>
        </w:rPr>
      </w:pPr>
      <w:r w:rsidRPr="00D9580C">
        <w:rPr>
          <w:rFonts w:ascii="Arial Narrow" w:hAnsi="Arial Narrow" w:cstheme="majorHAnsi"/>
        </w:rPr>
        <w:lastRenderedPageBreak/>
        <w:t xml:space="preserve">11. </w:t>
      </w:r>
      <w:r w:rsidR="005B07A0">
        <w:rPr>
          <w:rFonts w:ascii="Arial Narrow" w:hAnsi="Arial Narrow" w:cstheme="majorHAnsi"/>
        </w:rPr>
        <w:t xml:space="preserve">Following is a possible </w:t>
      </w:r>
      <w:r w:rsidRPr="00D9580C">
        <w:rPr>
          <w:rFonts w:ascii="Arial Narrow" w:hAnsi="Arial Narrow" w:cstheme="majorHAnsi"/>
          <w:shd w:val="clear" w:color="auto" w:fill="FFFFFF"/>
        </w:rPr>
        <w:t>situational question</w:t>
      </w:r>
      <w:r w:rsidR="005B07A0">
        <w:rPr>
          <w:rFonts w:ascii="Arial Narrow" w:hAnsi="Arial Narrow" w:cstheme="majorHAnsi"/>
          <w:shd w:val="clear" w:color="auto" w:fill="FFFFFF"/>
        </w:rPr>
        <w:t xml:space="preserve"> that might help learn more about educator practice scenarios</w:t>
      </w:r>
      <w:r w:rsidRPr="00D9580C">
        <w:rPr>
          <w:rFonts w:ascii="Arial Narrow" w:hAnsi="Arial Narrow" w:cstheme="majorHAnsi"/>
          <w:shd w:val="clear" w:color="auto" w:fill="FFFFFF"/>
        </w:rPr>
        <w:t>.</w:t>
      </w:r>
      <w:r w:rsidRPr="00D9580C">
        <w:rPr>
          <w:rFonts w:ascii="Arial Narrow" w:hAnsi="Arial Narrow" w:cstheme="majorHAnsi"/>
        </w:rPr>
        <w:br/>
      </w:r>
      <w:r w:rsidRPr="00D9580C">
        <w:rPr>
          <w:rFonts w:ascii="Arial Narrow" w:hAnsi="Arial Narrow" w:cstheme="majorHAnsi"/>
        </w:rPr>
        <w:br/>
      </w:r>
      <w:r w:rsidR="005B07A0">
        <w:rPr>
          <w:rFonts w:ascii="Arial Narrow" w:hAnsi="Arial Narrow" w:cstheme="majorHAnsi"/>
          <w:shd w:val="clear" w:color="auto" w:fill="FFFFFF"/>
        </w:rPr>
        <w:t>In the</w:t>
      </w:r>
      <w:r w:rsidRPr="00D9580C">
        <w:rPr>
          <w:rFonts w:ascii="Arial Narrow" w:hAnsi="Arial Narrow" w:cstheme="majorHAnsi"/>
          <w:shd w:val="clear" w:color="auto" w:fill="FFFFFF"/>
        </w:rPr>
        <w:t xml:space="preserve"> dramatic play area </w:t>
      </w:r>
      <w:r w:rsidR="005B07A0">
        <w:rPr>
          <w:rFonts w:ascii="Arial Narrow" w:hAnsi="Arial Narrow" w:cstheme="majorHAnsi"/>
          <w:shd w:val="clear" w:color="auto" w:fill="FFFFFF"/>
        </w:rPr>
        <w:t>there is a</w:t>
      </w:r>
      <w:r w:rsidRPr="00D9580C">
        <w:rPr>
          <w:rFonts w:ascii="Arial Narrow" w:hAnsi="Arial Narrow" w:cstheme="majorHAnsi"/>
          <w:shd w:val="clear" w:color="auto" w:fill="FFFFFF"/>
        </w:rPr>
        <w:t xml:space="preserve"> variety of dress-up c</w:t>
      </w:r>
      <w:r w:rsidR="005B07A0">
        <w:rPr>
          <w:rFonts w:ascii="Arial Narrow" w:hAnsi="Arial Narrow" w:cstheme="majorHAnsi"/>
          <w:shd w:val="clear" w:color="auto" w:fill="FFFFFF"/>
        </w:rPr>
        <w:t>lothes</w:t>
      </w:r>
      <w:r w:rsidRPr="00D9580C">
        <w:rPr>
          <w:rFonts w:ascii="Arial Narrow" w:hAnsi="Arial Narrow" w:cstheme="majorHAnsi"/>
          <w:shd w:val="clear" w:color="auto" w:fill="FFFFFF"/>
        </w:rPr>
        <w:t xml:space="preserve"> that children can try on </w:t>
      </w:r>
      <w:r w:rsidR="005B07A0">
        <w:rPr>
          <w:rFonts w:ascii="Arial Narrow" w:hAnsi="Arial Narrow" w:cstheme="majorHAnsi"/>
          <w:shd w:val="clear" w:color="auto" w:fill="FFFFFF"/>
        </w:rPr>
        <w:t>and use to support</w:t>
      </w:r>
      <w:r w:rsidRPr="00D9580C">
        <w:rPr>
          <w:rFonts w:ascii="Arial Narrow" w:hAnsi="Arial Narrow" w:cstheme="majorHAnsi"/>
          <w:shd w:val="clear" w:color="auto" w:fill="FFFFFF"/>
        </w:rPr>
        <w:t xml:space="preserve"> play. You've noticed that one of the boys, whose parents are exchange students from another country, enjoys playing in the dress-up corner. One afternoon </w:t>
      </w:r>
      <w:r w:rsidR="005B07A0">
        <w:rPr>
          <w:rFonts w:ascii="Arial Narrow" w:hAnsi="Arial Narrow" w:cstheme="majorHAnsi"/>
          <w:shd w:val="clear" w:color="auto" w:fill="FFFFFF"/>
        </w:rPr>
        <w:t>when the</w:t>
      </w:r>
      <w:r w:rsidRPr="00D9580C">
        <w:rPr>
          <w:rFonts w:ascii="Arial Narrow" w:hAnsi="Arial Narrow" w:cstheme="majorHAnsi"/>
          <w:shd w:val="clear" w:color="auto" w:fill="FFFFFF"/>
        </w:rPr>
        <w:t xml:space="preserve"> mother arrives to pick up her child </w:t>
      </w:r>
      <w:r w:rsidR="005B07A0">
        <w:rPr>
          <w:rFonts w:ascii="Arial Narrow" w:hAnsi="Arial Narrow" w:cstheme="majorHAnsi"/>
          <w:shd w:val="clear" w:color="auto" w:fill="FFFFFF"/>
        </w:rPr>
        <w:t>she</w:t>
      </w:r>
      <w:r w:rsidRPr="00D9580C">
        <w:rPr>
          <w:rFonts w:ascii="Arial Narrow" w:hAnsi="Arial Narrow" w:cstheme="majorHAnsi"/>
          <w:shd w:val="clear" w:color="auto" w:fill="FFFFFF"/>
        </w:rPr>
        <w:t xml:space="preserve"> finds him in the dress-up corner wearing high-heel shoes, a flowing dress, and a matching hat. She is upset and tells you that her child is NEVER to wear girls' clothes again. </w:t>
      </w:r>
      <w:r w:rsidR="005B07A0">
        <w:rPr>
          <w:rFonts w:ascii="Arial Narrow" w:hAnsi="Arial Narrow" w:cstheme="majorHAnsi"/>
          <w:shd w:val="clear" w:color="auto" w:fill="FFFFFF"/>
        </w:rPr>
        <w:t xml:space="preserve">How might you respond to the parent’s concern?  What “image of the child” might you as the educator see and how might you share a different perspective of this with the parent? </w:t>
      </w:r>
    </w:p>
    <w:p w:rsidR="005B07A0" w:rsidRDefault="006B5DA3" w:rsidP="00D9580C">
      <w:pPr>
        <w:spacing w:after="200" w:line="276" w:lineRule="auto"/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 xml:space="preserve">12. </w:t>
      </w:r>
      <w:r w:rsidR="005B07A0">
        <w:rPr>
          <w:rFonts w:ascii="Arial Narrow" w:hAnsi="Arial Narrow" w:cstheme="majorHAnsi"/>
        </w:rPr>
        <w:t xml:space="preserve">Share </w:t>
      </w:r>
      <w:r w:rsidRPr="00D9580C">
        <w:rPr>
          <w:rFonts w:ascii="Arial Narrow" w:hAnsi="Arial Narrow" w:cstheme="majorHAnsi"/>
        </w:rPr>
        <w:t xml:space="preserve">two </w:t>
      </w:r>
      <w:r w:rsidR="005B07A0">
        <w:rPr>
          <w:rFonts w:ascii="Arial Narrow" w:hAnsi="Arial Narrow" w:cstheme="majorHAnsi"/>
        </w:rPr>
        <w:t xml:space="preserve">strategies you </w:t>
      </w:r>
      <w:r w:rsidRPr="00D9580C">
        <w:rPr>
          <w:rFonts w:ascii="Arial Narrow" w:hAnsi="Arial Narrow" w:cstheme="majorHAnsi"/>
        </w:rPr>
        <w:t xml:space="preserve">might </w:t>
      </w:r>
      <w:r w:rsidR="005B07A0">
        <w:rPr>
          <w:rFonts w:ascii="Arial Narrow" w:hAnsi="Arial Narrow" w:cstheme="majorHAnsi"/>
        </w:rPr>
        <w:t xml:space="preserve">apply to supporting a </w:t>
      </w:r>
      <w:r w:rsidRPr="00D9580C">
        <w:rPr>
          <w:rFonts w:ascii="Arial Narrow" w:hAnsi="Arial Narrow" w:cstheme="majorHAnsi"/>
        </w:rPr>
        <w:t xml:space="preserve">child just transitioning into care and having a hard time adjusting? </w:t>
      </w:r>
    </w:p>
    <w:p w:rsidR="006B5DA3" w:rsidRPr="00D9580C" w:rsidRDefault="006B5DA3" w:rsidP="00D9580C">
      <w:pPr>
        <w:spacing w:after="200" w:line="276" w:lineRule="auto"/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  <w:shd w:val="clear" w:color="auto" w:fill="FFFFFF"/>
        </w:rPr>
        <w:t>13. If two toddlers</w:t>
      </w:r>
      <w:r w:rsidR="005B07A0">
        <w:rPr>
          <w:rFonts w:ascii="Arial Narrow" w:hAnsi="Arial Narrow" w:cstheme="majorHAnsi"/>
          <w:shd w:val="clear" w:color="auto" w:fill="FFFFFF"/>
        </w:rPr>
        <w:t xml:space="preserve"> were playing and suddenly</w:t>
      </w:r>
      <w:r w:rsidRPr="00D9580C">
        <w:rPr>
          <w:rFonts w:ascii="Arial Narrow" w:hAnsi="Arial Narrow" w:cstheme="majorHAnsi"/>
          <w:shd w:val="clear" w:color="auto" w:fill="FFFFFF"/>
        </w:rPr>
        <w:t xml:space="preserve"> </w:t>
      </w:r>
      <w:r w:rsidR="005B07A0">
        <w:rPr>
          <w:rFonts w:ascii="Arial Narrow" w:hAnsi="Arial Narrow" w:cstheme="majorHAnsi"/>
          <w:shd w:val="clear" w:color="auto" w:fill="FFFFFF"/>
        </w:rPr>
        <w:t>found themselves in conflict that led to biting what</w:t>
      </w:r>
      <w:r w:rsidRPr="00D9580C">
        <w:rPr>
          <w:rFonts w:ascii="Arial Narrow" w:hAnsi="Arial Narrow" w:cstheme="majorHAnsi"/>
          <w:shd w:val="clear" w:color="auto" w:fill="FFFFFF"/>
        </w:rPr>
        <w:t xml:space="preserve"> steps </w:t>
      </w:r>
      <w:r w:rsidR="005B07A0">
        <w:rPr>
          <w:rFonts w:ascii="Arial Narrow" w:hAnsi="Arial Narrow" w:cstheme="majorHAnsi"/>
          <w:shd w:val="clear" w:color="auto" w:fill="FFFFFF"/>
        </w:rPr>
        <w:t xml:space="preserve">might </w:t>
      </w:r>
      <w:r w:rsidRPr="00D9580C">
        <w:rPr>
          <w:rFonts w:ascii="Arial Narrow" w:hAnsi="Arial Narrow" w:cstheme="majorHAnsi"/>
          <w:shd w:val="clear" w:color="auto" w:fill="FFFFFF"/>
        </w:rPr>
        <w:t xml:space="preserve">you take to </w:t>
      </w:r>
      <w:r w:rsidR="005B07A0">
        <w:rPr>
          <w:rFonts w:ascii="Arial Narrow" w:hAnsi="Arial Narrow" w:cstheme="majorHAnsi"/>
          <w:shd w:val="clear" w:color="auto" w:fill="FFFFFF"/>
        </w:rPr>
        <w:t xml:space="preserve">guiding positive resolution? How might </w:t>
      </w:r>
      <w:r w:rsidR="00D9580C" w:rsidRPr="00D9580C">
        <w:rPr>
          <w:rFonts w:ascii="Arial Narrow" w:hAnsi="Arial Narrow" w:cstheme="majorHAnsi"/>
          <w:shd w:val="clear" w:color="auto" w:fill="FFFFFF"/>
        </w:rPr>
        <w:t xml:space="preserve">observation </w:t>
      </w:r>
      <w:r w:rsidR="005B07A0">
        <w:rPr>
          <w:rFonts w:ascii="Arial Narrow" w:hAnsi="Arial Narrow" w:cstheme="majorHAnsi"/>
          <w:shd w:val="clear" w:color="auto" w:fill="FFFFFF"/>
        </w:rPr>
        <w:t xml:space="preserve">be utilized to </w:t>
      </w:r>
      <w:r w:rsidR="00473B20">
        <w:rPr>
          <w:rFonts w:ascii="Arial Narrow" w:hAnsi="Arial Narrow" w:cstheme="majorHAnsi"/>
          <w:shd w:val="clear" w:color="auto" w:fill="FFFFFF"/>
        </w:rPr>
        <w:t>plan forward from this situation</w:t>
      </w:r>
      <w:r w:rsidR="00D9580C" w:rsidRPr="00D9580C">
        <w:rPr>
          <w:rFonts w:ascii="Arial Narrow" w:hAnsi="Arial Narrow" w:cstheme="majorHAnsi"/>
          <w:shd w:val="clear" w:color="auto" w:fill="FFFFFF"/>
        </w:rPr>
        <w:t>?</w:t>
      </w:r>
    </w:p>
    <w:p w:rsidR="006B5DA3" w:rsidRDefault="006B5DA3" w:rsidP="006B5DA3">
      <w:pPr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 xml:space="preserve">14. At times have children have a hard time adjusting to new educators </w:t>
      </w:r>
      <w:r w:rsidR="00473B20">
        <w:rPr>
          <w:rFonts w:ascii="Arial Narrow" w:hAnsi="Arial Narrow" w:cstheme="majorHAnsi"/>
        </w:rPr>
        <w:t xml:space="preserve">and/or change </w:t>
      </w:r>
      <w:r w:rsidRPr="00D9580C">
        <w:rPr>
          <w:rFonts w:ascii="Arial Narrow" w:hAnsi="Arial Narrow" w:cstheme="majorHAnsi"/>
        </w:rPr>
        <w:t>in the</w:t>
      </w:r>
      <w:r w:rsidR="00473B20">
        <w:rPr>
          <w:rFonts w:ascii="Arial Narrow" w:hAnsi="Arial Narrow" w:cstheme="majorHAnsi"/>
        </w:rPr>
        <w:t>ir</w:t>
      </w:r>
      <w:r w:rsidRPr="00D9580C">
        <w:rPr>
          <w:rFonts w:ascii="Arial Narrow" w:hAnsi="Arial Narrow" w:cstheme="majorHAnsi"/>
        </w:rPr>
        <w:t xml:space="preserve"> </w:t>
      </w:r>
      <w:r w:rsidR="00473B20">
        <w:rPr>
          <w:rFonts w:ascii="Arial Narrow" w:hAnsi="Arial Narrow" w:cstheme="majorHAnsi"/>
        </w:rPr>
        <w:t>environment</w:t>
      </w:r>
      <w:r w:rsidRPr="00D9580C">
        <w:rPr>
          <w:rFonts w:ascii="Arial Narrow" w:hAnsi="Arial Narrow" w:cstheme="majorHAnsi"/>
        </w:rPr>
        <w:t xml:space="preserve">. </w:t>
      </w:r>
      <w:r w:rsidR="00473B20">
        <w:rPr>
          <w:rFonts w:ascii="Arial Narrow" w:hAnsi="Arial Narrow" w:cstheme="majorHAnsi"/>
        </w:rPr>
        <w:t xml:space="preserve">Give an example of </w:t>
      </w:r>
      <w:r w:rsidRPr="00D9580C">
        <w:rPr>
          <w:rFonts w:ascii="Arial Narrow" w:hAnsi="Arial Narrow" w:cstheme="majorHAnsi"/>
        </w:rPr>
        <w:t xml:space="preserve">a time when you had to build rapport to </w:t>
      </w:r>
      <w:r w:rsidR="00473B20">
        <w:rPr>
          <w:rFonts w:ascii="Arial Narrow" w:hAnsi="Arial Narrow" w:cstheme="majorHAnsi"/>
        </w:rPr>
        <w:t>support</w:t>
      </w:r>
      <w:r w:rsidRPr="00D9580C">
        <w:rPr>
          <w:rFonts w:ascii="Arial Narrow" w:hAnsi="Arial Narrow" w:cstheme="majorHAnsi"/>
        </w:rPr>
        <w:t xml:space="preserve"> a child </w:t>
      </w:r>
      <w:r w:rsidR="00473B20">
        <w:rPr>
          <w:rFonts w:ascii="Arial Narrow" w:hAnsi="Arial Narrow" w:cstheme="majorHAnsi"/>
        </w:rPr>
        <w:t xml:space="preserve">through this type of </w:t>
      </w:r>
      <w:r w:rsidRPr="00D9580C">
        <w:rPr>
          <w:rFonts w:ascii="Arial Narrow" w:hAnsi="Arial Narrow" w:cstheme="majorHAnsi"/>
        </w:rPr>
        <w:t>adjust</w:t>
      </w:r>
      <w:r w:rsidR="00473B20">
        <w:rPr>
          <w:rFonts w:ascii="Arial Narrow" w:hAnsi="Arial Narrow" w:cstheme="majorHAnsi"/>
        </w:rPr>
        <w:t>ment</w:t>
      </w:r>
      <w:r w:rsidRPr="00D9580C">
        <w:rPr>
          <w:rFonts w:ascii="Arial Narrow" w:hAnsi="Arial Narrow" w:cstheme="majorHAnsi"/>
        </w:rPr>
        <w:t xml:space="preserve">. </w:t>
      </w:r>
    </w:p>
    <w:p w:rsidR="00473B20" w:rsidRPr="00D9580C" w:rsidRDefault="00473B20" w:rsidP="006B5DA3">
      <w:pPr>
        <w:rPr>
          <w:rFonts w:ascii="Arial Narrow" w:hAnsi="Arial Narrow" w:cstheme="majorHAnsi"/>
        </w:rPr>
      </w:pPr>
    </w:p>
    <w:p w:rsidR="00473B20" w:rsidRDefault="006B5DA3" w:rsidP="006B5DA3">
      <w:pPr>
        <w:spacing w:after="200" w:line="276" w:lineRule="auto"/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 xml:space="preserve">15. Describe </w:t>
      </w:r>
      <w:r w:rsidR="00473B20">
        <w:rPr>
          <w:rFonts w:ascii="Arial Narrow" w:hAnsi="Arial Narrow" w:cstheme="majorHAnsi"/>
        </w:rPr>
        <w:t>a process that guides program planning for the children in your care.  H</w:t>
      </w:r>
      <w:r w:rsidRPr="00D9580C">
        <w:rPr>
          <w:rFonts w:ascii="Arial Narrow" w:hAnsi="Arial Narrow" w:cstheme="majorHAnsi"/>
        </w:rPr>
        <w:t xml:space="preserve">ow </w:t>
      </w:r>
      <w:r w:rsidR="00473B20">
        <w:rPr>
          <w:rFonts w:ascii="Arial Narrow" w:hAnsi="Arial Narrow" w:cstheme="majorHAnsi"/>
        </w:rPr>
        <w:t xml:space="preserve">are children’s </w:t>
      </w:r>
      <w:r w:rsidRPr="00D9580C">
        <w:rPr>
          <w:rFonts w:ascii="Arial Narrow" w:hAnsi="Arial Narrow" w:cstheme="majorHAnsi"/>
        </w:rPr>
        <w:t xml:space="preserve">emergent </w:t>
      </w:r>
      <w:r w:rsidR="00473B20">
        <w:rPr>
          <w:rFonts w:ascii="Arial Narrow" w:hAnsi="Arial Narrow" w:cstheme="majorHAnsi"/>
        </w:rPr>
        <w:t xml:space="preserve">interests </w:t>
      </w:r>
      <w:r w:rsidRPr="00D9580C">
        <w:rPr>
          <w:rFonts w:ascii="Arial Narrow" w:hAnsi="Arial Narrow" w:cstheme="majorHAnsi"/>
        </w:rPr>
        <w:t>in</w:t>
      </w:r>
      <w:r w:rsidR="00473B20">
        <w:rPr>
          <w:rFonts w:ascii="Arial Narrow" w:hAnsi="Arial Narrow" w:cstheme="majorHAnsi"/>
        </w:rPr>
        <w:t xml:space="preserve">tegrated as part of the process? </w:t>
      </w:r>
    </w:p>
    <w:p w:rsidR="006B5DA3" w:rsidRPr="00D9580C" w:rsidRDefault="006B5DA3" w:rsidP="00473B20">
      <w:pPr>
        <w:spacing w:after="200" w:line="276" w:lineRule="auto"/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 xml:space="preserve">16. </w:t>
      </w:r>
      <w:r w:rsidR="00473B20">
        <w:rPr>
          <w:rFonts w:ascii="Arial Narrow" w:hAnsi="Arial Narrow" w:cstheme="majorHAnsi"/>
        </w:rPr>
        <w:t>How might you as an educator actively support children’s engagement as co-learners, co-researchers, co-imaginers of possibilities? Share an example</w:t>
      </w:r>
      <w:r w:rsidRPr="00D9580C">
        <w:rPr>
          <w:rFonts w:ascii="Arial Narrow" w:hAnsi="Arial Narrow" w:cstheme="majorHAnsi"/>
        </w:rPr>
        <w:t xml:space="preserve"> </w:t>
      </w:r>
      <w:r w:rsidR="00473B20">
        <w:rPr>
          <w:rFonts w:ascii="Arial Narrow" w:hAnsi="Arial Narrow" w:cstheme="majorHAnsi"/>
        </w:rPr>
        <w:t xml:space="preserve">that details the process you applied to following </w:t>
      </w:r>
      <w:r w:rsidR="00473B20" w:rsidRPr="00D9580C">
        <w:rPr>
          <w:rFonts w:ascii="Arial Narrow" w:hAnsi="Arial Narrow" w:cstheme="majorHAnsi"/>
        </w:rPr>
        <w:t>child</w:t>
      </w:r>
      <w:r w:rsidR="00473B20">
        <w:rPr>
          <w:rFonts w:ascii="Arial Narrow" w:hAnsi="Arial Narrow" w:cstheme="majorHAnsi"/>
        </w:rPr>
        <w:t>ren</w:t>
      </w:r>
      <w:r w:rsidR="00473B20" w:rsidRPr="00D9580C">
        <w:rPr>
          <w:rFonts w:ascii="Arial Narrow" w:hAnsi="Arial Narrow" w:cstheme="majorHAnsi"/>
        </w:rPr>
        <w:t>’s</w:t>
      </w:r>
      <w:r w:rsidR="00473B20">
        <w:rPr>
          <w:rFonts w:ascii="Arial Narrow" w:hAnsi="Arial Narrow" w:cstheme="majorHAnsi"/>
        </w:rPr>
        <w:t>’</w:t>
      </w:r>
      <w:r w:rsidRPr="00D9580C">
        <w:rPr>
          <w:rFonts w:ascii="Arial Narrow" w:hAnsi="Arial Narrow" w:cstheme="majorHAnsi"/>
        </w:rPr>
        <w:t xml:space="preserve"> lead in a play experience. What </w:t>
      </w:r>
      <w:r w:rsidR="00473B20">
        <w:rPr>
          <w:rFonts w:ascii="Arial Narrow" w:hAnsi="Arial Narrow" w:cstheme="majorHAnsi"/>
        </w:rPr>
        <w:t>new learning for you as an educator was revealed through this process?</w:t>
      </w:r>
      <w:r w:rsidRPr="00D9580C">
        <w:rPr>
          <w:rFonts w:ascii="Arial Narrow" w:hAnsi="Arial Narrow" w:cstheme="majorHAnsi"/>
        </w:rPr>
        <w:t xml:space="preserve"> </w:t>
      </w:r>
    </w:p>
    <w:p w:rsidR="006B5DA3" w:rsidRPr="00D9580C" w:rsidRDefault="006B5DA3" w:rsidP="006B5DA3">
      <w:pPr>
        <w:spacing w:after="200" w:line="276" w:lineRule="auto"/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 xml:space="preserve">17. </w:t>
      </w:r>
      <w:r w:rsidR="00473B20">
        <w:rPr>
          <w:rFonts w:ascii="Arial Narrow" w:hAnsi="Arial Narrow" w:cstheme="majorHAnsi"/>
        </w:rPr>
        <w:t>Reflect on a time</w:t>
      </w:r>
      <w:r w:rsidRPr="00D9580C">
        <w:rPr>
          <w:rFonts w:ascii="Arial Narrow" w:hAnsi="Arial Narrow" w:cstheme="majorHAnsi"/>
        </w:rPr>
        <w:t xml:space="preserve"> when children did not show interest in what </w:t>
      </w:r>
      <w:r w:rsidR="00473B20">
        <w:rPr>
          <w:rFonts w:ascii="Arial Narrow" w:hAnsi="Arial Narrow" w:cstheme="majorHAnsi"/>
        </w:rPr>
        <w:t>was</w:t>
      </w:r>
      <w:r w:rsidRPr="00D9580C">
        <w:rPr>
          <w:rFonts w:ascii="Arial Narrow" w:hAnsi="Arial Narrow" w:cstheme="majorHAnsi"/>
        </w:rPr>
        <w:t xml:space="preserve"> planned. </w:t>
      </w:r>
      <w:r w:rsidR="00473B20">
        <w:rPr>
          <w:rFonts w:ascii="Arial Narrow" w:hAnsi="Arial Narrow" w:cstheme="majorHAnsi"/>
        </w:rPr>
        <w:t xml:space="preserve">How </w:t>
      </w:r>
      <w:r w:rsidRPr="00D9580C">
        <w:rPr>
          <w:rFonts w:ascii="Arial Narrow" w:hAnsi="Arial Narrow" w:cstheme="majorHAnsi"/>
        </w:rPr>
        <w:t xml:space="preserve">did you </w:t>
      </w:r>
      <w:r w:rsidR="00473B20">
        <w:rPr>
          <w:rFonts w:ascii="Arial Narrow" w:hAnsi="Arial Narrow" w:cstheme="majorHAnsi"/>
        </w:rPr>
        <w:t>respond?</w:t>
      </w:r>
    </w:p>
    <w:p w:rsidR="006B5DA3" w:rsidRPr="00D9580C" w:rsidRDefault="006B5DA3" w:rsidP="00CB1D1C">
      <w:pPr>
        <w:spacing w:after="200" w:line="276" w:lineRule="auto"/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 xml:space="preserve">18. Describe a </w:t>
      </w:r>
      <w:r w:rsidR="00473B20">
        <w:rPr>
          <w:rFonts w:ascii="Arial Narrow" w:hAnsi="Arial Narrow" w:cstheme="majorHAnsi"/>
        </w:rPr>
        <w:t>time you encountered disagreement</w:t>
      </w:r>
      <w:r w:rsidRPr="00D9580C">
        <w:rPr>
          <w:rFonts w:ascii="Arial Narrow" w:hAnsi="Arial Narrow" w:cstheme="majorHAnsi"/>
        </w:rPr>
        <w:t xml:space="preserve"> with another </w:t>
      </w:r>
      <w:r w:rsidR="00473B20">
        <w:rPr>
          <w:rFonts w:ascii="Arial Narrow" w:hAnsi="Arial Narrow" w:cstheme="majorHAnsi"/>
        </w:rPr>
        <w:t xml:space="preserve">educator relating to child guidance.  </w:t>
      </w:r>
      <w:r w:rsidRPr="00D9580C">
        <w:rPr>
          <w:rFonts w:ascii="Arial Narrow" w:hAnsi="Arial Narrow" w:cstheme="majorHAnsi"/>
        </w:rPr>
        <w:t>What was the situation</w:t>
      </w:r>
      <w:r w:rsidR="00473B20">
        <w:rPr>
          <w:rFonts w:ascii="Arial Narrow" w:hAnsi="Arial Narrow" w:cstheme="majorHAnsi"/>
        </w:rPr>
        <w:t xml:space="preserve"> and/or issue that </w:t>
      </w:r>
      <w:r w:rsidR="00CB1D1C">
        <w:rPr>
          <w:rFonts w:ascii="Arial Narrow" w:hAnsi="Arial Narrow" w:cstheme="majorHAnsi"/>
        </w:rPr>
        <w:t>raised disagreement</w:t>
      </w:r>
      <w:r w:rsidRPr="00D9580C">
        <w:rPr>
          <w:rFonts w:ascii="Arial Narrow" w:hAnsi="Arial Narrow" w:cstheme="majorHAnsi"/>
        </w:rPr>
        <w:t xml:space="preserve">? How did you </w:t>
      </w:r>
      <w:r w:rsidR="00CB1D1C">
        <w:rPr>
          <w:rFonts w:ascii="Arial Narrow" w:hAnsi="Arial Narrow" w:cstheme="majorHAnsi"/>
        </w:rPr>
        <w:t xml:space="preserve">as educators manage to find resolution? How has the </w:t>
      </w:r>
      <w:r w:rsidRPr="00D9580C">
        <w:rPr>
          <w:rFonts w:ascii="Arial Narrow" w:hAnsi="Arial Narrow" w:cstheme="majorHAnsi"/>
        </w:rPr>
        <w:t>outcome</w:t>
      </w:r>
      <w:r w:rsidR="00CB1D1C">
        <w:rPr>
          <w:rFonts w:ascii="Arial Narrow" w:hAnsi="Arial Narrow" w:cstheme="majorHAnsi"/>
        </w:rPr>
        <w:t xml:space="preserve"> altered how you might approach a similar circumstance in future related situations?</w:t>
      </w:r>
      <w:r w:rsidR="00D9580C" w:rsidRPr="00D9580C">
        <w:rPr>
          <w:rFonts w:ascii="Arial Narrow" w:hAnsi="Arial Narrow" w:cstheme="majorHAnsi"/>
        </w:rPr>
        <w:t xml:space="preserve"> </w:t>
      </w:r>
    </w:p>
    <w:p w:rsidR="006B5DA3" w:rsidRPr="00D9580C" w:rsidRDefault="006B5DA3" w:rsidP="006B5DA3">
      <w:pPr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>19. Describe an inspiring learning moment you have had with a child in your care</w:t>
      </w:r>
      <w:r w:rsidR="00D9580C" w:rsidRPr="00D9580C">
        <w:rPr>
          <w:rFonts w:ascii="Arial Narrow" w:hAnsi="Arial Narrow" w:cstheme="majorHAnsi"/>
        </w:rPr>
        <w:t>?</w:t>
      </w:r>
    </w:p>
    <w:p w:rsidR="006B5DA3" w:rsidRPr="00D9580C" w:rsidRDefault="006B5DA3" w:rsidP="006B5DA3">
      <w:pPr>
        <w:spacing w:after="200" w:line="276" w:lineRule="auto"/>
        <w:rPr>
          <w:rFonts w:ascii="Arial Narrow" w:hAnsi="Arial Narrow" w:cstheme="majorHAnsi"/>
        </w:rPr>
      </w:pPr>
    </w:p>
    <w:p w:rsidR="00CB1D1C" w:rsidRDefault="00CB1D1C" w:rsidP="006B5DA3">
      <w:pPr>
        <w:spacing w:after="200" w:line="276" w:lineRule="auto"/>
        <w:rPr>
          <w:rFonts w:ascii="Arial Narrow" w:hAnsi="Arial Narrow" w:cstheme="majorHAnsi"/>
        </w:rPr>
      </w:pPr>
    </w:p>
    <w:p w:rsidR="00CB1D1C" w:rsidRDefault="00CB1D1C" w:rsidP="006B5DA3">
      <w:pPr>
        <w:spacing w:after="200" w:line="276" w:lineRule="auto"/>
        <w:rPr>
          <w:rFonts w:ascii="Arial Narrow" w:hAnsi="Arial Narrow" w:cstheme="majorHAnsi"/>
        </w:rPr>
      </w:pPr>
    </w:p>
    <w:p w:rsidR="006B5DA3" w:rsidRPr="00D9580C" w:rsidRDefault="006B5DA3" w:rsidP="006B5DA3">
      <w:pPr>
        <w:spacing w:after="200" w:line="276" w:lineRule="auto"/>
        <w:rPr>
          <w:rStyle w:val="apple-converted-space"/>
          <w:rFonts w:ascii="Arial Narrow" w:hAnsi="Arial Narrow" w:cstheme="majorHAnsi"/>
          <w:shd w:val="clear" w:color="auto" w:fill="FFFFFF"/>
        </w:rPr>
      </w:pPr>
      <w:r w:rsidRPr="00D9580C">
        <w:rPr>
          <w:rFonts w:ascii="Arial Narrow" w:hAnsi="Arial Narrow" w:cstheme="majorHAnsi"/>
        </w:rPr>
        <w:t xml:space="preserve">20. </w:t>
      </w:r>
      <w:r w:rsidR="00CB1D1C">
        <w:rPr>
          <w:rFonts w:ascii="Arial Narrow" w:hAnsi="Arial Narrow" w:cstheme="majorHAnsi"/>
        </w:rPr>
        <w:t>What areas of professional learning you have you identified for yourself</w:t>
      </w:r>
      <w:r w:rsidRPr="00D9580C">
        <w:rPr>
          <w:rFonts w:ascii="Arial Narrow" w:hAnsi="Arial Narrow" w:cstheme="majorHAnsi"/>
          <w:shd w:val="clear" w:color="auto" w:fill="FFFFFF"/>
        </w:rPr>
        <w:t>?</w:t>
      </w:r>
      <w:r w:rsidR="00CB1D1C">
        <w:rPr>
          <w:rFonts w:ascii="Arial Narrow" w:hAnsi="Arial Narrow" w:cstheme="majorHAnsi"/>
          <w:shd w:val="clear" w:color="auto" w:fill="FFFFFF"/>
        </w:rPr>
        <w:t xml:space="preserve"> Describe why/how these are important to support professional growth?  </w:t>
      </w:r>
    </w:p>
    <w:p w:rsidR="006B5DA3" w:rsidRPr="00D9580C" w:rsidRDefault="006B5DA3" w:rsidP="00D9580C">
      <w:pPr>
        <w:spacing w:after="200" w:line="276" w:lineRule="auto"/>
        <w:rPr>
          <w:rFonts w:ascii="Arial Narrow" w:hAnsi="Arial Narrow" w:cstheme="majorHAnsi"/>
          <w:shd w:val="clear" w:color="auto" w:fill="FFFFFF"/>
        </w:rPr>
      </w:pPr>
      <w:r w:rsidRPr="00D9580C">
        <w:rPr>
          <w:rStyle w:val="apple-converted-space"/>
          <w:rFonts w:ascii="Arial Narrow" w:hAnsi="Arial Narrow" w:cstheme="majorHAnsi"/>
          <w:shd w:val="clear" w:color="auto" w:fill="FFFFFF"/>
        </w:rPr>
        <w:t xml:space="preserve">21. </w:t>
      </w:r>
      <w:r w:rsidR="00CB1D1C">
        <w:rPr>
          <w:rStyle w:val="apple-converted-space"/>
          <w:rFonts w:ascii="Arial Narrow" w:hAnsi="Arial Narrow" w:cstheme="majorHAnsi"/>
          <w:shd w:val="clear" w:color="auto" w:fill="FFFFFF"/>
        </w:rPr>
        <w:t xml:space="preserve">Think about someone who has influenced you as an educator.  What was it that impacted you and how </w:t>
      </w:r>
      <w:r w:rsidRPr="00D9580C">
        <w:rPr>
          <w:rFonts w:ascii="Arial Narrow" w:hAnsi="Arial Narrow" w:cstheme="majorHAnsi"/>
          <w:shd w:val="clear" w:color="auto" w:fill="FFFFFF"/>
        </w:rPr>
        <w:t xml:space="preserve">did </w:t>
      </w:r>
      <w:r w:rsidR="00CB1D1C">
        <w:rPr>
          <w:rFonts w:ascii="Arial Narrow" w:hAnsi="Arial Narrow" w:cstheme="majorHAnsi"/>
          <w:shd w:val="clear" w:color="auto" w:fill="FFFFFF"/>
        </w:rPr>
        <w:t>it resonate with your own practice</w:t>
      </w:r>
      <w:r w:rsidRPr="00D9580C">
        <w:rPr>
          <w:rFonts w:ascii="Arial Narrow" w:hAnsi="Arial Narrow" w:cstheme="majorHAnsi"/>
          <w:shd w:val="clear" w:color="auto" w:fill="FFFFFF"/>
        </w:rPr>
        <w:t>?</w:t>
      </w:r>
    </w:p>
    <w:p w:rsidR="006B5DA3" w:rsidRPr="00D9580C" w:rsidRDefault="00CB1D1C" w:rsidP="00D9580C">
      <w:pPr>
        <w:pStyle w:val="Heading5"/>
        <w:shd w:val="clear" w:color="auto" w:fill="FFFFFF"/>
        <w:spacing w:before="450" w:after="300" w:line="300" w:lineRule="atLeast"/>
        <w:rPr>
          <w:rFonts w:ascii="Arial Narrow" w:hAnsi="Arial Narrow" w:cstheme="majorHAnsi"/>
          <w:color w:val="auto"/>
        </w:rPr>
      </w:pPr>
      <w:r>
        <w:rPr>
          <w:rFonts w:ascii="Arial Narrow" w:hAnsi="Arial Narrow" w:cstheme="majorHAnsi"/>
          <w:color w:val="auto"/>
        </w:rPr>
        <w:t xml:space="preserve">22. Identify what you believe to be </w:t>
      </w:r>
      <w:r w:rsidR="006B5DA3" w:rsidRPr="00D9580C">
        <w:rPr>
          <w:rFonts w:ascii="Arial Narrow" w:hAnsi="Arial Narrow" w:cstheme="majorHAnsi"/>
          <w:color w:val="auto"/>
        </w:rPr>
        <w:t xml:space="preserve">key components </w:t>
      </w:r>
      <w:r>
        <w:rPr>
          <w:rFonts w:ascii="Arial Narrow" w:hAnsi="Arial Narrow" w:cstheme="majorHAnsi"/>
          <w:color w:val="auto"/>
        </w:rPr>
        <w:t>that support a quality learning environment for children</w:t>
      </w:r>
      <w:r w:rsidR="006B5DA3" w:rsidRPr="00D9580C">
        <w:rPr>
          <w:rFonts w:ascii="Arial Narrow" w:hAnsi="Arial Narrow" w:cstheme="majorHAnsi"/>
          <w:color w:val="auto"/>
        </w:rPr>
        <w:t xml:space="preserve"> and why</w:t>
      </w:r>
      <w:r w:rsidR="00D9580C" w:rsidRPr="00D9580C">
        <w:rPr>
          <w:rFonts w:ascii="Arial Narrow" w:hAnsi="Arial Narrow" w:cstheme="majorHAnsi"/>
          <w:color w:val="auto"/>
        </w:rPr>
        <w:t>?</w:t>
      </w:r>
    </w:p>
    <w:p w:rsidR="006B5DA3" w:rsidRPr="00D9580C" w:rsidRDefault="00CB1D1C" w:rsidP="006B5DA3">
      <w:pPr>
        <w:spacing w:after="200" w:line="276" w:lineRule="auto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23. If previous programs you supported as an educator were asked to share reflections on your time with them, what might they share about your time with them? </w:t>
      </w:r>
    </w:p>
    <w:p w:rsidR="006B5DA3" w:rsidRPr="00D9580C" w:rsidRDefault="006B5DA3" w:rsidP="006B5DA3">
      <w:pPr>
        <w:spacing w:after="200" w:line="276" w:lineRule="auto"/>
        <w:rPr>
          <w:rFonts w:ascii="Arial Narrow" w:hAnsi="Arial Narrow" w:cstheme="majorHAnsi"/>
        </w:rPr>
      </w:pPr>
      <w:r w:rsidRPr="00D9580C">
        <w:rPr>
          <w:rFonts w:ascii="Arial Narrow" w:hAnsi="Arial Narrow" w:cstheme="majorHAnsi"/>
        </w:rPr>
        <w:t xml:space="preserve">24. Is your last employer </w:t>
      </w:r>
      <w:r w:rsidR="00CB1D1C">
        <w:rPr>
          <w:rFonts w:ascii="Arial Narrow" w:hAnsi="Arial Narrow" w:cstheme="majorHAnsi"/>
        </w:rPr>
        <w:t xml:space="preserve">able to serve as a </w:t>
      </w:r>
      <w:r w:rsidRPr="00D9580C">
        <w:rPr>
          <w:rFonts w:ascii="Arial Narrow" w:hAnsi="Arial Narrow" w:cstheme="majorHAnsi"/>
        </w:rPr>
        <w:t xml:space="preserve">reference? </w:t>
      </w:r>
      <w:r w:rsidR="00CB1D1C">
        <w:rPr>
          <w:rFonts w:ascii="Arial Narrow" w:hAnsi="Arial Narrow" w:cstheme="majorHAnsi"/>
        </w:rPr>
        <w:t>W</w:t>
      </w:r>
      <w:r w:rsidRPr="00D9580C">
        <w:rPr>
          <w:rFonts w:ascii="Arial Narrow" w:hAnsi="Arial Narrow" w:cstheme="majorHAnsi"/>
        </w:rPr>
        <w:t>hy</w:t>
      </w:r>
      <w:r w:rsidR="00CB1D1C">
        <w:rPr>
          <w:rFonts w:ascii="Arial Narrow" w:hAnsi="Arial Narrow" w:cstheme="majorHAnsi"/>
        </w:rPr>
        <w:t xml:space="preserve"> or why not</w:t>
      </w:r>
      <w:r w:rsidRPr="00D9580C">
        <w:rPr>
          <w:rFonts w:ascii="Arial Narrow" w:hAnsi="Arial Narrow" w:cstheme="majorHAnsi"/>
        </w:rPr>
        <w:t>?</w:t>
      </w:r>
    </w:p>
    <w:p w:rsidR="006B5DA3" w:rsidRPr="00D9580C" w:rsidRDefault="006B5DA3" w:rsidP="006B5DA3">
      <w:pPr>
        <w:rPr>
          <w:rFonts w:ascii="Arial Narrow" w:hAnsi="Arial Narrow" w:cstheme="majorHAnsi"/>
        </w:rPr>
      </w:pPr>
    </w:p>
    <w:p w:rsidR="006B5DA3" w:rsidRPr="00D9580C" w:rsidRDefault="006B5DA3" w:rsidP="006B5DA3">
      <w:pPr>
        <w:rPr>
          <w:rFonts w:ascii="Arial Narrow" w:hAnsi="Arial Narrow" w:cstheme="majorHAnsi"/>
        </w:rPr>
      </w:pPr>
    </w:p>
    <w:p w:rsidR="006B5DA3" w:rsidRPr="00D9580C" w:rsidRDefault="006B5DA3" w:rsidP="00A6752F">
      <w:pPr>
        <w:rPr>
          <w:rFonts w:ascii="Arial Narrow" w:hAnsi="Arial Narrow" w:cstheme="majorHAnsi"/>
          <w:sz w:val="48"/>
          <w:szCs w:val="48"/>
          <w:lang w:val="en-CA"/>
        </w:rPr>
      </w:pPr>
    </w:p>
    <w:p w:rsidR="006B5DA3" w:rsidRPr="00D9580C" w:rsidRDefault="006B5DA3" w:rsidP="00A6752F">
      <w:pPr>
        <w:rPr>
          <w:rFonts w:ascii="Arial Narrow" w:hAnsi="Arial Narrow" w:cstheme="majorHAnsi"/>
        </w:rPr>
      </w:pPr>
    </w:p>
    <w:p w:rsidR="00D9580C" w:rsidRPr="00D9580C" w:rsidRDefault="00D9580C">
      <w:pPr>
        <w:rPr>
          <w:rFonts w:ascii="Arial Narrow" w:hAnsi="Arial Narrow" w:cstheme="majorHAnsi"/>
        </w:rPr>
      </w:pPr>
      <w:bookmarkStart w:id="0" w:name="_GoBack"/>
      <w:bookmarkEnd w:id="0"/>
    </w:p>
    <w:sectPr w:rsidR="00D9580C" w:rsidRPr="00D9580C" w:rsidSect="009B6AB6">
      <w:headerReference w:type="default" r:id="rId7"/>
      <w:footerReference w:type="default" r:id="rId8"/>
      <w:pgSz w:w="12240" w:h="15840"/>
      <w:pgMar w:top="19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03" w:rsidRDefault="00517503" w:rsidP="009B6AB6">
      <w:r>
        <w:separator/>
      </w:r>
    </w:p>
  </w:endnote>
  <w:endnote w:type="continuationSeparator" w:id="1">
    <w:p w:rsidR="00517503" w:rsidRDefault="00517503" w:rsidP="009B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2F" w:rsidRDefault="00C3122F">
    <w:pPr>
      <w:pStyle w:val="Footer"/>
    </w:pPr>
    <w:r>
      <w:t xml:space="preserve">Created </w:t>
    </w:r>
    <w:r w:rsidR="00D9580C">
      <w:t>September</w:t>
    </w:r>
    <w:r>
      <w:t xml:space="preserve"> 2019</w:t>
    </w:r>
  </w:p>
  <w:p w:rsidR="007725AB" w:rsidRDefault="007725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03" w:rsidRDefault="00517503" w:rsidP="009B6AB6">
      <w:r>
        <w:separator/>
      </w:r>
    </w:p>
  </w:footnote>
  <w:footnote w:type="continuationSeparator" w:id="1">
    <w:p w:rsidR="00517503" w:rsidRDefault="00517503" w:rsidP="009B6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B6" w:rsidRDefault="009B6AB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-128270</wp:posOffset>
          </wp:positionV>
          <wp:extent cx="7772400" cy="9394572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BG_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3945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2B94"/>
    <w:multiLevelType w:val="multilevel"/>
    <w:tmpl w:val="0EA8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65E5E"/>
    <w:multiLevelType w:val="hybridMultilevel"/>
    <w:tmpl w:val="E6B0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A7C88"/>
    <w:multiLevelType w:val="hybridMultilevel"/>
    <w:tmpl w:val="87203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B5609C"/>
    <w:multiLevelType w:val="hybridMultilevel"/>
    <w:tmpl w:val="C0E82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6AB6"/>
    <w:rsid w:val="00013540"/>
    <w:rsid w:val="00046F61"/>
    <w:rsid w:val="000950E9"/>
    <w:rsid w:val="000C79D1"/>
    <w:rsid w:val="00312B92"/>
    <w:rsid w:val="00473B20"/>
    <w:rsid w:val="00517503"/>
    <w:rsid w:val="005B07A0"/>
    <w:rsid w:val="006647BB"/>
    <w:rsid w:val="006B5DA3"/>
    <w:rsid w:val="00764879"/>
    <w:rsid w:val="007725AB"/>
    <w:rsid w:val="009B6AB6"/>
    <w:rsid w:val="009C038B"/>
    <w:rsid w:val="009F6BE9"/>
    <w:rsid w:val="00A3675E"/>
    <w:rsid w:val="00A37CC6"/>
    <w:rsid w:val="00A6752F"/>
    <w:rsid w:val="00B51199"/>
    <w:rsid w:val="00B875AF"/>
    <w:rsid w:val="00C3122F"/>
    <w:rsid w:val="00C87B4D"/>
    <w:rsid w:val="00CB1D1C"/>
    <w:rsid w:val="00CC78F2"/>
    <w:rsid w:val="00D5793D"/>
    <w:rsid w:val="00D9580C"/>
    <w:rsid w:val="00DA46D4"/>
    <w:rsid w:val="00DD0931"/>
    <w:rsid w:val="00E263D1"/>
    <w:rsid w:val="00EA3AF0"/>
    <w:rsid w:val="00F70EF8"/>
    <w:rsid w:val="00FC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D1"/>
  </w:style>
  <w:style w:type="paragraph" w:styleId="Heading3">
    <w:name w:val="heading 3"/>
    <w:basedOn w:val="Normal"/>
    <w:link w:val="Heading3Char"/>
    <w:uiPriority w:val="9"/>
    <w:qFormat/>
    <w:rsid w:val="00C3122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5D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D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A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AB6"/>
  </w:style>
  <w:style w:type="paragraph" w:styleId="Footer">
    <w:name w:val="footer"/>
    <w:basedOn w:val="Normal"/>
    <w:link w:val="FooterChar"/>
    <w:uiPriority w:val="99"/>
    <w:unhideWhenUsed/>
    <w:rsid w:val="009B6A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AB6"/>
  </w:style>
  <w:style w:type="paragraph" w:styleId="BalloonText">
    <w:name w:val="Balloon Text"/>
    <w:basedOn w:val="Normal"/>
    <w:link w:val="BalloonTextChar"/>
    <w:uiPriority w:val="99"/>
    <w:semiHidden/>
    <w:unhideWhenUsed/>
    <w:rsid w:val="009B6A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B6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3122F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C312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C3122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122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B5D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B5DA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rsid w:val="006B5DA3"/>
  </w:style>
  <w:style w:type="paragraph" w:styleId="ListParagraph">
    <w:name w:val="List Paragraph"/>
    <w:basedOn w:val="Normal"/>
    <w:uiPriority w:val="34"/>
    <w:qFormat/>
    <w:rsid w:val="00CB1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marcitcreative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Coldeway</dc:creator>
  <cp:lastModifiedBy>Corine Ferguson</cp:lastModifiedBy>
  <cp:revision>3</cp:revision>
  <cp:lastPrinted>2014-09-23T16:50:00Z</cp:lastPrinted>
  <dcterms:created xsi:type="dcterms:W3CDTF">2019-09-20T19:03:00Z</dcterms:created>
  <dcterms:modified xsi:type="dcterms:W3CDTF">2019-10-16T18:45:00Z</dcterms:modified>
</cp:coreProperties>
</file>